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A4" w:rsidRDefault="00F74DC4">
      <w:pPr>
        <w:jc w:val="right"/>
        <w:rPr>
          <w:rFonts w:ascii="Times New Roman" w:hAnsi="Times New Roman" w:cs="Times New Roman"/>
          <w:sz w:val="24"/>
          <w:szCs w:val="24"/>
        </w:rPr>
      </w:pPr>
      <w:r>
        <w:rPr>
          <w:rFonts w:ascii="Times New Roman" w:hAnsi="Times New Roman" w:cs="Times New Roman"/>
          <w:sz w:val="24"/>
          <w:szCs w:val="24"/>
        </w:rPr>
        <w:t xml:space="preserve"> </w:t>
      </w:r>
    </w:p>
    <w:p w:rsidR="004719A4" w:rsidRDefault="004719A4">
      <w:pPr>
        <w:jc w:val="center"/>
        <w:rPr>
          <w:rFonts w:ascii="Times New Roman" w:hAnsi="Times New Roman" w:cs="Times New Roman"/>
          <w:b/>
          <w:bCs/>
          <w:sz w:val="24"/>
          <w:szCs w:val="24"/>
        </w:rPr>
      </w:pPr>
      <w:r>
        <w:rPr>
          <w:b/>
          <w:bCs/>
          <w:sz w:val="24"/>
          <w:szCs w:val="24"/>
        </w:rPr>
        <w:t>POLITYKA BEZPIECZEŃSTWA INFORMACJI</w:t>
      </w:r>
    </w:p>
    <w:p w:rsidR="004719A4" w:rsidRDefault="004719A4">
      <w:pPr>
        <w:jc w:val="center"/>
        <w:rPr>
          <w:b/>
          <w:bCs/>
          <w:sz w:val="24"/>
          <w:szCs w:val="24"/>
        </w:rPr>
      </w:pPr>
      <w:r>
        <w:rPr>
          <w:b/>
          <w:bCs/>
          <w:sz w:val="24"/>
          <w:szCs w:val="24"/>
        </w:rPr>
        <w:t>W SZKOLE PODSTAWOWEJ IM. ŚW. JANA KANTEGO</w:t>
      </w:r>
    </w:p>
    <w:p w:rsidR="004719A4" w:rsidRDefault="004719A4">
      <w:pPr>
        <w:jc w:val="center"/>
        <w:rPr>
          <w:b/>
          <w:bCs/>
          <w:sz w:val="24"/>
          <w:szCs w:val="24"/>
        </w:rPr>
      </w:pPr>
      <w:r>
        <w:rPr>
          <w:b/>
          <w:bCs/>
          <w:sz w:val="24"/>
          <w:szCs w:val="24"/>
        </w:rPr>
        <w:t>W BYSTREJ PODHALAŃSKIEJ</w:t>
      </w:r>
    </w:p>
    <w:p w:rsidR="004719A4" w:rsidRDefault="004719A4">
      <w:pPr>
        <w:jc w:val="center"/>
        <w:rPr>
          <w:rFonts w:ascii="Times New Roman" w:hAnsi="Times New Roman" w:cs="Times New Roman"/>
          <w:b/>
          <w:bCs/>
          <w:sz w:val="24"/>
          <w:szCs w:val="24"/>
        </w:rPr>
      </w:pPr>
    </w:p>
    <w:p w:rsidR="004719A4" w:rsidRDefault="004719A4">
      <w:pPr>
        <w:jc w:val="both"/>
        <w:rPr>
          <w:rFonts w:ascii="Times New Roman" w:hAnsi="Times New Roman" w:cs="Times New Roman"/>
          <w:sz w:val="24"/>
          <w:szCs w:val="24"/>
        </w:rPr>
      </w:pPr>
      <w:r>
        <w:rPr>
          <w:rFonts w:ascii="Times New Roman" w:hAnsi="Times New Roman" w:cs="Times New Roman"/>
          <w:sz w:val="24"/>
          <w:szCs w:val="24"/>
        </w:rPr>
        <w:tab/>
      </w:r>
    </w:p>
    <w:p w:rsidR="004719A4" w:rsidRDefault="004719A4">
      <w:pPr>
        <w:jc w:val="center"/>
        <w:rPr>
          <w:b/>
          <w:bCs/>
          <w:sz w:val="24"/>
          <w:szCs w:val="24"/>
        </w:rPr>
      </w:pPr>
      <w:r>
        <w:rPr>
          <w:b/>
          <w:bCs/>
          <w:sz w:val="24"/>
          <w:szCs w:val="24"/>
        </w:rPr>
        <w:t xml:space="preserve">Rozdział I </w:t>
      </w:r>
    </w:p>
    <w:p w:rsidR="004719A4" w:rsidRDefault="004719A4">
      <w:pPr>
        <w:jc w:val="center"/>
        <w:rPr>
          <w:b/>
          <w:bCs/>
          <w:sz w:val="24"/>
          <w:szCs w:val="24"/>
        </w:rPr>
      </w:pPr>
      <w:r>
        <w:rPr>
          <w:b/>
          <w:bCs/>
          <w:sz w:val="24"/>
          <w:szCs w:val="24"/>
        </w:rPr>
        <w:t>Postanowienia ogólne</w:t>
      </w:r>
    </w:p>
    <w:p w:rsidR="004719A4" w:rsidRDefault="004719A4">
      <w:pPr>
        <w:jc w:val="center"/>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1</w:t>
      </w:r>
    </w:p>
    <w:p w:rsidR="004719A4" w:rsidRDefault="004719A4">
      <w:pPr>
        <w:jc w:val="center"/>
        <w:rPr>
          <w:rFonts w:ascii="Times New Roman" w:hAnsi="Times New Roman" w:cs="Times New Roman"/>
          <w:b/>
          <w:bCs/>
          <w:sz w:val="24"/>
          <w:szCs w:val="24"/>
        </w:rPr>
      </w:pPr>
      <w:r>
        <w:rPr>
          <w:b/>
          <w:bCs/>
          <w:sz w:val="24"/>
          <w:szCs w:val="24"/>
        </w:rPr>
        <w:t>Cele i zasady korzystania z polityki bezpieczeństwa</w:t>
      </w:r>
    </w:p>
    <w:p w:rsidR="004719A4" w:rsidRDefault="004719A4">
      <w:pPr>
        <w:pStyle w:val="Akapitzlist"/>
        <w:numPr>
          <w:ilvl w:val="0"/>
          <w:numId w:val="1"/>
        </w:numPr>
        <w:jc w:val="both"/>
        <w:rPr>
          <w:sz w:val="24"/>
          <w:szCs w:val="24"/>
        </w:rPr>
      </w:pPr>
      <w:r>
        <w:rPr>
          <w:sz w:val="24"/>
          <w:szCs w:val="24"/>
        </w:rPr>
        <w:t xml:space="preserve">Polityka bezpieczeństwa informacji w Szkole Podstawowej im. św. Jana </w:t>
      </w:r>
      <w:proofErr w:type="spellStart"/>
      <w:r>
        <w:rPr>
          <w:sz w:val="24"/>
          <w:szCs w:val="24"/>
        </w:rPr>
        <w:t>Kantego</w:t>
      </w:r>
      <w:proofErr w:type="spellEnd"/>
      <w:r>
        <w:rPr>
          <w:sz w:val="24"/>
          <w:szCs w:val="24"/>
        </w:rPr>
        <w:t xml:space="preserve"> w Bystrej Podhalańskiej (w dalszej części zwana jako: </w:t>
      </w:r>
      <w:r>
        <w:rPr>
          <w:i/>
          <w:iCs/>
          <w:sz w:val="24"/>
          <w:szCs w:val="24"/>
        </w:rPr>
        <w:t>Polityka</w:t>
      </w:r>
      <w:r>
        <w:rPr>
          <w:sz w:val="24"/>
          <w:szCs w:val="24"/>
        </w:rPr>
        <w:t>) stanowi zbiór zasad i</w:t>
      </w:r>
      <w:r>
        <w:rPr>
          <w:rFonts w:ascii="Times New Roman" w:hAnsi="Times New Roman" w:cs="Times New Roman"/>
          <w:sz w:val="24"/>
          <w:szCs w:val="24"/>
        </w:rPr>
        <w:t> </w:t>
      </w:r>
      <w:r>
        <w:rPr>
          <w:sz w:val="24"/>
          <w:szCs w:val="24"/>
        </w:rPr>
        <w:t>procedur obowiązujących przy przetwarzaniu wszystkich danych osobowych w</w:t>
      </w:r>
      <w:r>
        <w:rPr>
          <w:rFonts w:ascii="Times New Roman" w:hAnsi="Times New Roman" w:cs="Times New Roman"/>
          <w:sz w:val="24"/>
          <w:szCs w:val="24"/>
        </w:rPr>
        <w:t> </w:t>
      </w:r>
      <w:r>
        <w:rPr>
          <w:sz w:val="24"/>
          <w:szCs w:val="24"/>
        </w:rPr>
        <w:t xml:space="preserve">Szkole Podstawowej im. św. Jana </w:t>
      </w:r>
      <w:proofErr w:type="spellStart"/>
      <w:r>
        <w:rPr>
          <w:sz w:val="24"/>
          <w:szCs w:val="24"/>
        </w:rPr>
        <w:t>Kantego</w:t>
      </w:r>
      <w:proofErr w:type="spellEnd"/>
      <w:r>
        <w:rPr>
          <w:sz w:val="24"/>
          <w:szCs w:val="24"/>
        </w:rPr>
        <w:t xml:space="preserve"> w Bystrej Podhalańskiej, niezależnie od formy ich przetwarzania, obejmując zarówno zbiory ewidencyjne przetwarzane tradycyjnie, jak również w formie systemów informatycznych</w:t>
      </w:r>
      <w:r>
        <w:rPr>
          <w:rFonts w:ascii="Times New Roman" w:hAnsi="Times New Roman" w:cs="Times New Roman"/>
          <w:sz w:val="24"/>
          <w:szCs w:val="24"/>
        </w:rPr>
        <w:t>.</w:t>
      </w:r>
      <w:r>
        <w:rPr>
          <w:sz w:val="24"/>
          <w:szCs w:val="24"/>
        </w:rPr>
        <w:t xml:space="preserve"> </w:t>
      </w:r>
    </w:p>
    <w:p w:rsidR="004719A4" w:rsidRDefault="004719A4">
      <w:pPr>
        <w:pStyle w:val="Akapitzlist"/>
        <w:jc w:val="both"/>
        <w:rPr>
          <w:rFonts w:ascii="Times New Roman" w:hAnsi="Times New Roman" w:cs="Times New Roman"/>
          <w:sz w:val="24"/>
          <w:szCs w:val="24"/>
        </w:rPr>
      </w:pPr>
    </w:p>
    <w:p w:rsidR="004719A4" w:rsidRDefault="004719A4">
      <w:pPr>
        <w:pStyle w:val="Akapitzlist"/>
        <w:numPr>
          <w:ilvl w:val="0"/>
          <w:numId w:val="1"/>
        </w:numPr>
        <w:jc w:val="both"/>
        <w:rPr>
          <w:sz w:val="24"/>
          <w:szCs w:val="24"/>
        </w:rPr>
      </w:pPr>
      <w:r>
        <w:rPr>
          <w:sz w:val="24"/>
          <w:szCs w:val="24"/>
        </w:rPr>
        <w:t>Polityka jest przechowywana w wersji elektronicznej oraz w wersji papierowej.</w:t>
      </w:r>
    </w:p>
    <w:p w:rsidR="004719A4" w:rsidRDefault="004719A4">
      <w:pPr>
        <w:pStyle w:val="Akapitzlist"/>
        <w:rPr>
          <w:rFonts w:ascii="Times New Roman" w:hAnsi="Times New Roman" w:cs="Times New Roman"/>
          <w:sz w:val="24"/>
          <w:szCs w:val="24"/>
        </w:rPr>
      </w:pPr>
    </w:p>
    <w:p w:rsidR="004719A4" w:rsidRDefault="004719A4">
      <w:pPr>
        <w:pStyle w:val="Akapitzlist"/>
        <w:numPr>
          <w:ilvl w:val="0"/>
          <w:numId w:val="1"/>
        </w:numPr>
        <w:jc w:val="both"/>
        <w:rPr>
          <w:rFonts w:ascii="Times New Roman" w:hAnsi="Times New Roman" w:cs="Times New Roman"/>
          <w:sz w:val="24"/>
          <w:szCs w:val="24"/>
        </w:rPr>
      </w:pPr>
      <w:r>
        <w:rPr>
          <w:sz w:val="24"/>
          <w:szCs w:val="24"/>
        </w:rPr>
        <w:t xml:space="preserve">Polityka jest udostępniana wyłącznie osobom posiadającym upoważnienie do przetwarzania danych osobowych, a także osobom, którym ma zostać nadane upoważnienie do przetwarzania danych osobowych celem zapoznania się z jej treścią. </w:t>
      </w:r>
    </w:p>
    <w:p w:rsidR="004719A4" w:rsidRDefault="004719A4">
      <w:pPr>
        <w:ind w:left="360"/>
        <w:jc w:val="center"/>
        <w:rPr>
          <w:rFonts w:ascii="Times New Roman" w:hAnsi="Times New Roman" w:cs="Times New Roman"/>
          <w:b/>
          <w:bCs/>
          <w:sz w:val="24"/>
          <w:szCs w:val="24"/>
        </w:rPr>
      </w:pPr>
      <w:r>
        <w:rPr>
          <w:b/>
          <w:bCs/>
          <w:sz w:val="24"/>
          <w:szCs w:val="24"/>
        </w:rPr>
        <w:t>§ 2</w:t>
      </w:r>
    </w:p>
    <w:p w:rsidR="004719A4" w:rsidRDefault="004719A4">
      <w:pPr>
        <w:ind w:left="360"/>
        <w:jc w:val="center"/>
        <w:rPr>
          <w:b/>
          <w:bCs/>
          <w:sz w:val="24"/>
          <w:szCs w:val="24"/>
        </w:rPr>
      </w:pPr>
      <w:r>
        <w:rPr>
          <w:b/>
          <w:bCs/>
          <w:sz w:val="24"/>
          <w:szCs w:val="24"/>
        </w:rPr>
        <w:t>Zakres polityki bezpieczeństwa</w:t>
      </w:r>
    </w:p>
    <w:p w:rsidR="004719A4" w:rsidRDefault="004719A4">
      <w:pPr>
        <w:pStyle w:val="Akapitzlist"/>
        <w:rPr>
          <w:sz w:val="24"/>
          <w:szCs w:val="24"/>
        </w:rPr>
      </w:pPr>
      <w:r>
        <w:rPr>
          <w:sz w:val="24"/>
          <w:szCs w:val="24"/>
        </w:rPr>
        <w:t>Niniejsza Polityka obejmuje następujące rozdziały:</w:t>
      </w:r>
    </w:p>
    <w:p w:rsidR="004719A4" w:rsidRDefault="004719A4">
      <w:pPr>
        <w:rPr>
          <w:sz w:val="24"/>
          <w:szCs w:val="24"/>
        </w:rPr>
      </w:pPr>
      <w:r>
        <w:rPr>
          <w:sz w:val="24"/>
          <w:szCs w:val="24"/>
        </w:rPr>
        <w:t>Rozdział I – Postanowienia ogólne;</w:t>
      </w:r>
    </w:p>
    <w:p w:rsidR="004719A4" w:rsidRDefault="004719A4">
      <w:pPr>
        <w:rPr>
          <w:sz w:val="24"/>
          <w:szCs w:val="24"/>
        </w:rPr>
      </w:pPr>
      <w:r>
        <w:rPr>
          <w:sz w:val="24"/>
          <w:szCs w:val="24"/>
        </w:rPr>
        <w:t>Rozdział II – Zasady przetwarzania danych osobowych;</w:t>
      </w:r>
    </w:p>
    <w:p w:rsidR="004719A4" w:rsidRDefault="004719A4">
      <w:pPr>
        <w:rPr>
          <w:rFonts w:ascii="Times New Roman" w:hAnsi="Times New Roman" w:cs="Times New Roman"/>
          <w:b/>
          <w:bCs/>
          <w:sz w:val="24"/>
          <w:szCs w:val="24"/>
        </w:rPr>
      </w:pPr>
      <w:r>
        <w:rPr>
          <w:sz w:val="24"/>
          <w:szCs w:val="24"/>
        </w:rPr>
        <w:t>Rozdział III – Prawa osoby, której dane dotyczą;</w:t>
      </w:r>
    </w:p>
    <w:p w:rsidR="004719A4" w:rsidRDefault="004719A4">
      <w:pPr>
        <w:rPr>
          <w:rFonts w:ascii="Times New Roman" w:hAnsi="Times New Roman" w:cs="Times New Roman"/>
          <w:sz w:val="24"/>
          <w:szCs w:val="24"/>
        </w:rPr>
      </w:pPr>
      <w:r>
        <w:rPr>
          <w:sz w:val="24"/>
          <w:szCs w:val="24"/>
        </w:rPr>
        <w:t xml:space="preserve">Rozdział IV – Określenie środków technicznych i organizacyjnych niezbędnych do zapewnienia poufności, integralności i </w:t>
      </w:r>
      <w:proofErr w:type="spellStart"/>
      <w:r>
        <w:rPr>
          <w:sz w:val="24"/>
          <w:szCs w:val="24"/>
        </w:rPr>
        <w:t>rozliczalności</w:t>
      </w:r>
      <w:proofErr w:type="spellEnd"/>
      <w:r>
        <w:rPr>
          <w:sz w:val="24"/>
          <w:szCs w:val="24"/>
        </w:rPr>
        <w:t xml:space="preserve"> przetwarzania danych osobowych;</w:t>
      </w:r>
    </w:p>
    <w:p w:rsidR="004719A4" w:rsidRDefault="004719A4">
      <w:pPr>
        <w:rPr>
          <w:rFonts w:ascii="Times New Roman" w:hAnsi="Times New Roman" w:cs="Times New Roman"/>
          <w:b/>
          <w:bCs/>
          <w:sz w:val="24"/>
          <w:szCs w:val="24"/>
        </w:rPr>
      </w:pPr>
      <w:r>
        <w:rPr>
          <w:sz w:val="24"/>
          <w:szCs w:val="24"/>
        </w:rPr>
        <w:t>Rozdział V – Powierzenie przetwarzania danych;</w:t>
      </w:r>
    </w:p>
    <w:p w:rsidR="004719A4" w:rsidRDefault="004719A4">
      <w:pPr>
        <w:rPr>
          <w:rFonts w:ascii="Times New Roman" w:hAnsi="Times New Roman" w:cs="Times New Roman"/>
          <w:sz w:val="24"/>
          <w:szCs w:val="24"/>
        </w:rPr>
      </w:pPr>
      <w:r>
        <w:rPr>
          <w:sz w:val="24"/>
          <w:szCs w:val="24"/>
        </w:rPr>
        <w:t>Rozdział VI – Naruszenie ochrony danych;</w:t>
      </w:r>
    </w:p>
    <w:p w:rsidR="004719A4" w:rsidRDefault="004719A4">
      <w:pPr>
        <w:rPr>
          <w:rFonts w:ascii="Times New Roman" w:hAnsi="Times New Roman" w:cs="Times New Roman"/>
          <w:sz w:val="24"/>
          <w:szCs w:val="24"/>
        </w:rPr>
      </w:pPr>
      <w:r>
        <w:rPr>
          <w:sz w:val="24"/>
          <w:szCs w:val="24"/>
        </w:rPr>
        <w:t>Rozdział VII – Postanowienia końcowe.</w:t>
      </w:r>
    </w:p>
    <w:p w:rsidR="004719A4" w:rsidRDefault="004719A4">
      <w:pPr>
        <w:rPr>
          <w:rFonts w:ascii="Times New Roman" w:hAnsi="Times New Roman" w:cs="Times New Roman"/>
          <w:b/>
          <w:bCs/>
          <w:sz w:val="24"/>
          <w:szCs w:val="24"/>
        </w:rPr>
      </w:pPr>
    </w:p>
    <w:p w:rsidR="004719A4" w:rsidRDefault="004719A4">
      <w:pPr>
        <w:jc w:val="center"/>
        <w:rPr>
          <w:rFonts w:ascii="Times New Roman" w:hAnsi="Times New Roman" w:cs="Times New Roman"/>
          <w:b/>
          <w:bCs/>
          <w:sz w:val="24"/>
          <w:szCs w:val="24"/>
        </w:rPr>
      </w:pPr>
      <w:r>
        <w:rPr>
          <w:b/>
          <w:bCs/>
          <w:sz w:val="24"/>
          <w:szCs w:val="24"/>
        </w:rPr>
        <w:t>§ 3</w:t>
      </w:r>
    </w:p>
    <w:p w:rsidR="004719A4" w:rsidRDefault="004719A4">
      <w:pPr>
        <w:jc w:val="center"/>
        <w:rPr>
          <w:rFonts w:ascii="Times New Roman" w:hAnsi="Times New Roman" w:cs="Times New Roman"/>
          <w:b/>
          <w:bCs/>
          <w:sz w:val="24"/>
          <w:szCs w:val="24"/>
        </w:rPr>
      </w:pPr>
      <w:r>
        <w:rPr>
          <w:b/>
          <w:bCs/>
          <w:sz w:val="24"/>
          <w:szCs w:val="24"/>
        </w:rPr>
        <w:t>Definicje</w:t>
      </w:r>
    </w:p>
    <w:p w:rsidR="004719A4" w:rsidRDefault="004719A4">
      <w:pPr>
        <w:jc w:val="both"/>
        <w:rPr>
          <w:sz w:val="24"/>
          <w:szCs w:val="24"/>
        </w:rPr>
      </w:pPr>
      <w:r>
        <w:rPr>
          <w:sz w:val="24"/>
          <w:szCs w:val="24"/>
        </w:rPr>
        <w:t>Określenia i skróty użyte w Polityce oznaczają:</w:t>
      </w:r>
    </w:p>
    <w:p w:rsidR="004719A4" w:rsidRDefault="004719A4">
      <w:pPr>
        <w:pStyle w:val="Akapitzlist"/>
        <w:spacing w:line="120" w:lineRule="auto"/>
        <w:jc w:val="both"/>
        <w:rPr>
          <w:rFonts w:ascii="Times New Roman" w:hAnsi="Times New Roman" w:cs="Times New Roman"/>
          <w:sz w:val="24"/>
          <w:szCs w:val="24"/>
        </w:rPr>
      </w:pPr>
    </w:p>
    <w:p w:rsidR="004719A4" w:rsidRDefault="004719A4">
      <w:pPr>
        <w:pStyle w:val="Akapitzlist"/>
        <w:numPr>
          <w:ilvl w:val="0"/>
          <w:numId w:val="2"/>
        </w:numPr>
        <w:jc w:val="both"/>
        <w:rPr>
          <w:rFonts w:ascii="Times New Roman" w:hAnsi="Times New Roman" w:cs="Times New Roman"/>
          <w:sz w:val="24"/>
          <w:szCs w:val="24"/>
        </w:rPr>
      </w:pPr>
      <w:r>
        <w:rPr>
          <w:sz w:val="24"/>
          <w:szCs w:val="24"/>
        </w:rPr>
        <w:t>dane osobowe – informacje o zidentyfikowanej lub możliwej do zidentyfikowania osobie fizycznej;</w:t>
      </w:r>
    </w:p>
    <w:p w:rsidR="004719A4" w:rsidRDefault="004719A4">
      <w:pPr>
        <w:pStyle w:val="Akapitzlist"/>
        <w:spacing w:line="120" w:lineRule="auto"/>
        <w:ind w:left="1440"/>
        <w:jc w:val="both"/>
        <w:rPr>
          <w:rFonts w:ascii="Times New Roman" w:hAnsi="Times New Roman" w:cs="Times New Roman"/>
          <w:sz w:val="24"/>
          <w:szCs w:val="24"/>
        </w:rPr>
      </w:pPr>
    </w:p>
    <w:p w:rsidR="004719A4" w:rsidRDefault="004719A4">
      <w:pPr>
        <w:pStyle w:val="Akapitzlist"/>
        <w:numPr>
          <w:ilvl w:val="0"/>
          <w:numId w:val="2"/>
        </w:numPr>
        <w:jc w:val="both"/>
        <w:rPr>
          <w:rFonts w:ascii="Times New Roman" w:hAnsi="Times New Roman" w:cs="Times New Roman"/>
          <w:sz w:val="24"/>
          <w:szCs w:val="24"/>
        </w:rPr>
      </w:pPr>
      <w:r>
        <w:rPr>
          <w:sz w:val="24"/>
          <w:szCs w:val="24"/>
        </w:rPr>
        <w:t>dane osobowe wrażliwe – dane ujawniające w szczególności pochodzenie rasowe lub etniczne, poglądy polityczne, przekonania religijne lub światopoglądowe, dane genetyczne, dane dotyczące zdrowia;</w:t>
      </w:r>
    </w:p>
    <w:p w:rsidR="004719A4" w:rsidRDefault="004719A4">
      <w:pPr>
        <w:pStyle w:val="Akapitzlist"/>
        <w:spacing w:line="120" w:lineRule="auto"/>
        <w:ind w:left="1440"/>
        <w:jc w:val="both"/>
        <w:rPr>
          <w:rFonts w:ascii="Times New Roman" w:hAnsi="Times New Roman" w:cs="Times New Roman"/>
          <w:sz w:val="24"/>
          <w:szCs w:val="24"/>
        </w:rPr>
      </w:pPr>
    </w:p>
    <w:p w:rsidR="004719A4" w:rsidRDefault="004719A4">
      <w:pPr>
        <w:pStyle w:val="Akapitzlist"/>
        <w:numPr>
          <w:ilvl w:val="0"/>
          <w:numId w:val="2"/>
        </w:numPr>
        <w:jc w:val="both"/>
        <w:rPr>
          <w:rFonts w:ascii="Times New Roman" w:hAnsi="Times New Roman" w:cs="Times New Roman"/>
          <w:sz w:val="24"/>
          <w:szCs w:val="24"/>
        </w:rPr>
      </w:pPr>
      <w:r>
        <w:rPr>
          <w:sz w:val="24"/>
          <w:szCs w:val="24"/>
        </w:rPr>
        <w:t>przetwarzanie danych osobowych – operacja lub zestaw operacji wykonywanych na danych osobowych lub zestawach danych osobowych w</w:t>
      </w:r>
      <w:r>
        <w:rPr>
          <w:rFonts w:ascii="Times New Roman" w:hAnsi="Times New Roman" w:cs="Times New Roman"/>
          <w:sz w:val="24"/>
          <w:szCs w:val="24"/>
        </w:rPr>
        <w:t> </w:t>
      </w:r>
      <w:r>
        <w:rPr>
          <w:sz w:val="24"/>
          <w:szCs w:val="24"/>
        </w:rPr>
        <w:t>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4719A4" w:rsidRDefault="004719A4">
      <w:pPr>
        <w:pStyle w:val="Akapitzlist"/>
        <w:rPr>
          <w:rFonts w:ascii="Times New Roman" w:hAnsi="Times New Roman" w:cs="Times New Roman"/>
          <w:sz w:val="24"/>
          <w:szCs w:val="24"/>
        </w:rPr>
      </w:pPr>
    </w:p>
    <w:p w:rsidR="004719A4" w:rsidRDefault="004719A4">
      <w:pPr>
        <w:pStyle w:val="Akapitzlist"/>
        <w:numPr>
          <w:ilvl w:val="0"/>
          <w:numId w:val="2"/>
        </w:numPr>
        <w:jc w:val="both"/>
        <w:rPr>
          <w:rFonts w:ascii="Times New Roman" w:hAnsi="Times New Roman" w:cs="Times New Roman"/>
          <w:sz w:val="24"/>
          <w:szCs w:val="24"/>
        </w:rPr>
      </w:pPr>
      <w:r>
        <w:rPr>
          <w:sz w:val="24"/>
          <w:szCs w:val="24"/>
        </w:rPr>
        <w:t>RODO - Rozporządzenie Parlamentu Europejskiego i Rady (UE) 2016/679 z dnia 27 kwietnia 2016 r. w sprawie ochrony osób fizycznych w związku z</w:t>
      </w:r>
      <w:r>
        <w:rPr>
          <w:rFonts w:ascii="Times New Roman" w:hAnsi="Times New Roman" w:cs="Times New Roman"/>
          <w:sz w:val="24"/>
          <w:szCs w:val="24"/>
        </w:rPr>
        <w:t> </w:t>
      </w:r>
      <w:r>
        <w:rPr>
          <w:sz w:val="24"/>
          <w:szCs w:val="24"/>
        </w:rPr>
        <w:t>przetwarzaniem danych osobowych i w sprawie swobodnego przepływu takich danych oraz uchylenia dyrektywy 95/46/WE (ogólne rozporządzenie o</w:t>
      </w:r>
      <w:r>
        <w:rPr>
          <w:rFonts w:ascii="Times New Roman" w:hAnsi="Times New Roman" w:cs="Times New Roman"/>
          <w:sz w:val="24"/>
          <w:szCs w:val="24"/>
        </w:rPr>
        <w:t> </w:t>
      </w:r>
      <w:r>
        <w:rPr>
          <w:sz w:val="24"/>
          <w:szCs w:val="24"/>
        </w:rPr>
        <w:t>ochronie danych);</w:t>
      </w:r>
    </w:p>
    <w:p w:rsidR="004719A4" w:rsidRDefault="004719A4">
      <w:pPr>
        <w:pStyle w:val="Akapitzlist"/>
        <w:spacing w:line="120" w:lineRule="auto"/>
        <w:ind w:left="1440"/>
        <w:jc w:val="both"/>
        <w:rPr>
          <w:rFonts w:ascii="Times New Roman" w:hAnsi="Times New Roman" w:cs="Times New Roman"/>
          <w:sz w:val="24"/>
          <w:szCs w:val="24"/>
        </w:rPr>
      </w:pPr>
    </w:p>
    <w:p w:rsidR="004719A4" w:rsidRDefault="004719A4">
      <w:pPr>
        <w:pStyle w:val="Akapitzlist"/>
        <w:numPr>
          <w:ilvl w:val="0"/>
          <w:numId w:val="2"/>
        </w:numPr>
        <w:jc w:val="both"/>
        <w:rPr>
          <w:rFonts w:ascii="Times New Roman" w:hAnsi="Times New Roman" w:cs="Times New Roman"/>
          <w:sz w:val="24"/>
          <w:szCs w:val="24"/>
        </w:rPr>
      </w:pPr>
      <w:r>
        <w:rPr>
          <w:sz w:val="24"/>
          <w:szCs w:val="24"/>
        </w:rPr>
        <w:t>zbiór danych – uporządkowany zestaw danych osobowych dostępnych według określonych kryteriów, niezależnie od tego, czy zestaw ten jest scentralizowany, zdecentralizowany czy rozproszony funkcjonalnie lub geograficznie;</w:t>
      </w:r>
    </w:p>
    <w:p w:rsidR="004719A4" w:rsidRDefault="004719A4">
      <w:pPr>
        <w:pStyle w:val="Akapitzlist"/>
        <w:spacing w:line="120" w:lineRule="auto"/>
        <w:ind w:left="1440"/>
        <w:jc w:val="both"/>
        <w:rPr>
          <w:rFonts w:ascii="Times New Roman" w:hAnsi="Times New Roman" w:cs="Times New Roman"/>
          <w:sz w:val="24"/>
          <w:szCs w:val="24"/>
        </w:rPr>
      </w:pPr>
    </w:p>
    <w:p w:rsidR="004719A4" w:rsidRDefault="004719A4">
      <w:pPr>
        <w:pStyle w:val="Akapitzlist"/>
        <w:numPr>
          <w:ilvl w:val="0"/>
          <w:numId w:val="2"/>
        </w:numPr>
        <w:jc w:val="both"/>
        <w:rPr>
          <w:rFonts w:ascii="Times New Roman" w:hAnsi="Times New Roman" w:cs="Times New Roman"/>
          <w:sz w:val="24"/>
          <w:szCs w:val="24"/>
        </w:rPr>
      </w:pPr>
      <w:r>
        <w:rPr>
          <w:sz w:val="24"/>
          <w:szCs w:val="24"/>
        </w:rPr>
        <w:t xml:space="preserve">Administrator – Szkoła Podstawowa im. św. Jana </w:t>
      </w:r>
      <w:proofErr w:type="spellStart"/>
      <w:r>
        <w:rPr>
          <w:sz w:val="24"/>
          <w:szCs w:val="24"/>
        </w:rPr>
        <w:t>Kantego</w:t>
      </w:r>
      <w:proofErr w:type="spellEnd"/>
      <w:r>
        <w:rPr>
          <w:sz w:val="24"/>
          <w:szCs w:val="24"/>
        </w:rPr>
        <w:t xml:space="preserve"> w Bystrej Podhalańskiej reprezentowana przez Dyrektora, 34-235 Bystra Podhalańska 353, adres e-mail: spbystra@poczta.onet.pl;</w:t>
      </w:r>
    </w:p>
    <w:p w:rsidR="004719A4" w:rsidRDefault="004719A4">
      <w:pPr>
        <w:pStyle w:val="Akapitzlist"/>
        <w:spacing w:line="120" w:lineRule="auto"/>
        <w:ind w:left="1440"/>
        <w:jc w:val="both"/>
        <w:rPr>
          <w:rFonts w:ascii="Times New Roman" w:hAnsi="Times New Roman" w:cs="Times New Roman"/>
          <w:sz w:val="24"/>
          <w:szCs w:val="24"/>
        </w:rPr>
      </w:pPr>
    </w:p>
    <w:p w:rsidR="004719A4" w:rsidRDefault="004719A4">
      <w:pPr>
        <w:pStyle w:val="Akapitzlist"/>
        <w:numPr>
          <w:ilvl w:val="0"/>
          <w:numId w:val="2"/>
        </w:numPr>
        <w:jc w:val="both"/>
        <w:rPr>
          <w:rFonts w:ascii="Times New Roman" w:hAnsi="Times New Roman" w:cs="Times New Roman"/>
          <w:sz w:val="24"/>
          <w:szCs w:val="24"/>
        </w:rPr>
      </w:pPr>
      <w:r>
        <w:rPr>
          <w:sz w:val="24"/>
          <w:szCs w:val="24"/>
        </w:rPr>
        <w:t xml:space="preserve">Szkoła – Szkoła Podstawowa im. św. Jana </w:t>
      </w:r>
      <w:proofErr w:type="spellStart"/>
      <w:r>
        <w:rPr>
          <w:sz w:val="24"/>
          <w:szCs w:val="24"/>
        </w:rPr>
        <w:t>Kantego</w:t>
      </w:r>
      <w:proofErr w:type="spellEnd"/>
      <w:r>
        <w:rPr>
          <w:sz w:val="24"/>
          <w:szCs w:val="24"/>
        </w:rPr>
        <w:t xml:space="preserve"> w Bystrej Podhalańskiej, 34-235 Bystra Podhalańska 353</w:t>
      </w:r>
      <w:r>
        <w:rPr>
          <w:rFonts w:ascii="Times New Roman" w:hAnsi="Times New Roman" w:cs="Times New Roman"/>
          <w:sz w:val="24"/>
          <w:szCs w:val="24"/>
        </w:rPr>
        <w:t>.</w:t>
      </w:r>
    </w:p>
    <w:p w:rsidR="004719A4" w:rsidRDefault="004719A4">
      <w:pPr>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4</w:t>
      </w:r>
    </w:p>
    <w:p w:rsidR="004719A4" w:rsidRDefault="004719A4">
      <w:pPr>
        <w:jc w:val="center"/>
        <w:rPr>
          <w:rFonts w:ascii="Times New Roman" w:hAnsi="Times New Roman" w:cs="Times New Roman"/>
          <w:b/>
          <w:bCs/>
          <w:sz w:val="24"/>
          <w:szCs w:val="24"/>
        </w:rPr>
      </w:pPr>
      <w:r>
        <w:rPr>
          <w:b/>
          <w:bCs/>
          <w:sz w:val="24"/>
          <w:szCs w:val="24"/>
        </w:rPr>
        <w:t>Przepisy i dokumenty związane z ochroną danych</w:t>
      </w:r>
    </w:p>
    <w:p w:rsidR="004719A4" w:rsidRDefault="004719A4">
      <w:pPr>
        <w:jc w:val="both"/>
        <w:rPr>
          <w:rFonts w:ascii="Times New Roman" w:hAnsi="Times New Roman" w:cs="Times New Roman"/>
          <w:sz w:val="24"/>
          <w:szCs w:val="24"/>
        </w:rPr>
      </w:pPr>
      <w:r>
        <w:rPr>
          <w:sz w:val="24"/>
          <w:szCs w:val="24"/>
        </w:rPr>
        <w:lastRenderedPageBreak/>
        <w:t>Wszystkie osoby zajmujące się przetwarzaniem danych osobowych w Szkole zobowiązane są do przetwarzania danych osobowych zgodnie z obowiązującymi przepisami, w</w:t>
      </w:r>
      <w:r>
        <w:rPr>
          <w:rFonts w:ascii="Times New Roman" w:hAnsi="Times New Roman" w:cs="Times New Roman"/>
          <w:sz w:val="24"/>
          <w:szCs w:val="24"/>
        </w:rPr>
        <w:t> </w:t>
      </w:r>
      <w:r>
        <w:rPr>
          <w:sz w:val="24"/>
          <w:szCs w:val="24"/>
        </w:rPr>
        <w:t>szczególności RODO, a także innymi dokumentami wewnętrznymi i</w:t>
      </w:r>
      <w:r>
        <w:rPr>
          <w:rFonts w:ascii="Times New Roman" w:hAnsi="Times New Roman" w:cs="Times New Roman"/>
          <w:sz w:val="24"/>
          <w:szCs w:val="24"/>
        </w:rPr>
        <w:t> </w:t>
      </w:r>
      <w:r>
        <w:rPr>
          <w:sz w:val="24"/>
          <w:szCs w:val="24"/>
        </w:rPr>
        <w:t>stosowanymi procedurami związanymi z przetwarzaniem danych osobowych w</w:t>
      </w:r>
      <w:r>
        <w:rPr>
          <w:rFonts w:ascii="Times New Roman" w:hAnsi="Times New Roman" w:cs="Times New Roman"/>
          <w:sz w:val="24"/>
          <w:szCs w:val="24"/>
        </w:rPr>
        <w:t> </w:t>
      </w:r>
      <w:r>
        <w:rPr>
          <w:sz w:val="24"/>
          <w:szCs w:val="24"/>
        </w:rPr>
        <w:t>Szkole</w:t>
      </w:r>
      <w:r>
        <w:rPr>
          <w:rFonts w:ascii="Times New Roman" w:hAnsi="Times New Roman" w:cs="Times New Roman"/>
          <w:sz w:val="24"/>
          <w:szCs w:val="24"/>
        </w:rPr>
        <w:t>,</w:t>
      </w:r>
      <w:r>
        <w:rPr>
          <w:sz w:val="24"/>
          <w:szCs w:val="24"/>
        </w:rPr>
        <w:t xml:space="preserve"> w</w:t>
      </w:r>
      <w:r>
        <w:rPr>
          <w:rFonts w:ascii="Times New Roman" w:hAnsi="Times New Roman" w:cs="Times New Roman"/>
          <w:sz w:val="24"/>
          <w:szCs w:val="24"/>
        </w:rPr>
        <w:t> </w:t>
      </w:r>
      <w:r>
        <w:rPr>
          <w:sz w:val="24"/>
          <w:szCs w:val="24"/>
        </w:rPr>
        <w:t>szczególności z Polityką oraz Instrukcją zarządzania systemem informatycznym.</w:t>
      </w:r>
    </w:p>
    <w:p w:rsidR="004719A4" w:rsidRDefault="004719A4">
      <w:pPr>
        <w:jc w:val="both"/>
        <w:rPr>
          <w:rFonts w:ascii="Times New Roman" w:hAnsi="Times New Roman" w:cs="Times New Roman"/>
          <w:sz w:val="24"/>
          <w:szCs w:val="24"/>
        </w:rPr>
      </w:pPr>
    </w:p>
    <w:p w:rsidR="004719A4" w:rsidRDefault="004719A4">
      <w:pPr>
        <w:jc w:val="center"/>
        <w:rPr>
          <w:b/>
          <w:bCs/>
          <w:sz w:val="24"/>
          <w:szCs w:val="24"/>
        </w:rPr>
      </w:pPr>
      <w:r>
        <w:rPr>
          <w:b/>
          <w:bCs/>
          <w:sz w:val="24"/>
          <w:szCs w:val="24"/>
        </w:rPr>
        <w:t>Rozdział II</w:t>
      </w:r>
    </w:p>
    <w:p w:rsidR="004719A4" w:rsidRDefault="004719A4">
      <w:pPr>
        <w:jc w:val="center"/>
        <w:rPr>
          <w:b/>
          <w:bCs/>
          <w:sz w:val="24"/>
          <w:szCs w:val="24"/>
        </w:rPr>
      </w:pPr>
      <w:r>
        <w:rPr>
          <w:b/>
          <w:bCs/>
          <w:sz w:val="24"/>
          <w:szCs w:val="24"/>
        </w:rPr>
        <w:t>Zasady przetwarzania danych osobowych</w:t>
      </w:r>
    </w:p>
    <w:p w:rsidR="004719A4" w:rsidRDefault="004719A4">
      <w:pPr>
        <w:jc w:val="both"/>
        <w:rPr>
          <w:rFonts w:ascii="Times New Roman" w:hAnsi="Times New Roman" w:cs="Times New Roman"/>
          <w:sz w:val="24"/>
          <w:szCs w:val="24"/>
        </w:rPr>
      </w:pPr>
    </w:p>
    <w:p w:rsidR="004719A4" w:rsidRDefault="004719A4">
      <w:pPr>
        <w:jc w:val="both"/>
        <w:rPr>
          <w:rFonts w:ascii="Times New Roman" w:hAnsi="Times New Roman" w:cs="Times New Roman"/>
          <w:sz w:val="24"/>
          <w:szCs w:val="24"/>
        </w:rPr>
      </w:pPr>
      <w:r>
        <w:rPr>
          <w:sz w:val="24"/>
          <w:szCs w:val="24"/>
        </w:rPr>
        <w:t>Wszystkie dane osobowe w Szkole są przetwarzane z poszanowaniem zasad przetwarzania przewidzianych przez przepisy RODO:</w:t>
      </w:r>
    </w:p>
    <w:p w:rsidR="004719A4" w:rsidRDefault="004719A4">
      <w:pPr>
        <w:jc w:val="center"/>
        <w:rPr>
          <w:rFonts w:ascii="Times New Roman" w:hAnsi="Times New Roman" w:cs="Times New Roman"/>
          <w:b/>
          <w:bCs/>
          <w:sz w:val="24"/>
          <w:szCs w:val="24"/>
        </w:rPr>
      </w:pPr>
      <w:bookmarkStart w:id="0" w:name="_Hlk514428346"/>
      <w:r>
        <w:rPr>
          <w:b/>
          <w:bCs/>
          <w:sz w:val="24"/>
          <w:szCs w:val="24"/>
        </w:rPr>
        <w:t>§ 5</w:t>
      </w:r>
    </w:p>
    <w:p w:rsidR="004719A4" w:rsidRDefault="004719A4">
      <w:pPr>
        <w:jc w:val="center"/>
        <w:rPr>
          <w:rFonts w:ascii="Times New Roman" w:hAnsi="Times New Roman" w:cs="Times New Roman"/>
          <w:b/>
          <w:bCs/>
          <w:sz w:val="24"/>
          <w:szCs w:val="24"/>
        </w:rPr>
      </w:pPr>
      <w:r>
        <w:rPr>
          <w:b/>
          <w:bCs/>
          <w:sz w:val="24"/>
          <w:szCs w:val="24"/>
        </w:rPr>
        <w:t>Zasada legalizmu</w:t>
      </w:r>
    </w:p>
    <w:bookmarkEnd w:id="0"/>
    <w:p w:rsidR="004719A4" w:rsidRDefault="004719A4">
      <w:pPr>
        <w:pStyle w:val="Akapitzlist"/>
        <w:spacing w:line="120" w:lineRule="auto"/>
        <w:rPr>
          <w:rFonts w:ascii="Times New Roman" w:hAnsi="Times New Roman" w:cs="Times New Roman"/>
          <w:sz w:val="24"/>
          <w:szCs w:val="24"/>
        </w:rPr>
      </w:pPr>
    </w:p>
    <w:p w:rsidR="004719A4" w:rsidRDefault="004719A4">
      <w:pPr>
        <w:pStyle w:val="Akapitzlist"/>
        <w:numPr>
          <w:ilvl w:val="0"/>
          <w:numId w:val="3"/>
        </w:numPr>
        <w:jc w:val="both"/>
        <w:rPr>
          <w:rFonts w:ascii="Times New Roman" w:hAnsi="Times New Roman" w:cs="Times New Roman"/>
          <w:sz w:val="24"/>
          <w:szCs w:val="24"/>
        </w:rPr>
      </w:pPr>
      <w:r>
        <w:rPr>
          <w:sz w:val="24"/>
          <w:szCs w:val="24"/>
        </w:rPr>
        <w:t>W każdym przypadku przetwarzania danych występuje chociaż jedna z przewidzianych przepisami prawa podstaw dla przetwarzania danych</w:t>
      </w:r>
      <w:r>
        <w:rPr>
          <w:rFonts w:ascii="Times New Roman" w:hAnsi="Times New Roman" w:cs="Times New Roman"/>
          <w:sz w:val="24"/>
          <w:szCs w:val="24"/>
        </w:rPr>
        <w:t>.</w:t>
      </w:r>
    </w:p>
    <w:p w:rsidR="004719A4" w:rsidRDefault="004719A4">
      <w:pPr>
        <w:pStyle w:val="Akapitzlist"/>
        <w:numPr>
          <w:ilvl w:val="0"/>
          <w:numId w:val="3"/>
        </w:numPr>
        <w:jc w:val="both"/>
        <w:rPr>
          <w:sz w:val="24"/>
          <w:szCs w:val="24"/>
        </w:rPr>
      </w:pPr>
      <w:r>
        <w:rPr>
          <w:sz w:val="24"/>
          <w:szCs w:val="24"/>
        </w:rPr>
        <w:t>Zgodnie z art. 6 ust. 1 RODO o ogólnych warunków przetwarzania zalicza się m.in.:</w:t>
      </w:r>
    </w:p>
    <w:p w:rsidR="004719A4" w:rsidRDefault="004719A4">
      <w:pPr>
        <w:pStyle w:val="Akapitzlist"/>
        <w:numPr>
          <w:ilvl w:val="0"/>
          <w:numId w:val="4"/>
        </w:numPr>
        <w:jc w:val="both"/>
        <w:rPr>
          <w:rFonts w:ascii="Times New Roman" w:hAnsi="Times New Roman" w:cs="Times New Roman"/>
          <w:sz w:val="24"/>
          <w:szCs w:val="24"/>
        </w:rPr>
      </w:pPr>
      <w:r>
        <w:rPr>
          <w:sz w:val="24"/>
          <w:szCs w:val="24"/>
        </w:rPr>
        <w:t>wyrażenie zgody przez osobę, której dane dotyczą na przetwarzanie danych osobowych;</w:t>
      </w:r>
    </w:p>
    <w:p w:rsidR="004719A4" w:rsidRDefault="004719A4">
      <w:pPr>
        <w:pStyle w:val="Akapitzlist"/>
        <w:numPr>
          <w:ilvl w:val="0"/>
          <w:numId w:val="4"/>
        </w:numPr>
        <w:jc w:val="both"/>
        <w:rPr>
          <w:sz w:val="24"/>
          <w:szCs w:val="24"/>
        </w:rPr>
      </w:pPr>
      <w:r>
        <w:rPr>
          <w:sz w:val="24"/>
          <w:szCs w:val="24"/>
        </w:rPr>
        <w:t>niezbędność przetwarzania do wykonania umowy, której stroną jest osoba, której dane dotyczą;</w:t>
      </w:r>
    </w:p>
    <w:p w:rsidR="004719A4" w:rsidRDefault="004719A4">
      <w:pPr>
        <w:pStyle w:val="Akapitzlist"/>
        <w:numPr>
          <w:ilvl w:val="0"/>
          <w:numId w:val="4"/>
        </w:numPr>
        <w:jc w:val="both"/>
        <w:rPr>
          <w:sz w:val="24"/>
          <w:szCs w:val="24"/>
        </w:rPr>
      </w:pPr>
      <w:r>
        <w:rPr>
          <w:sz w:val="24"/>
          <w:szCs w:val="24"/>
        </w:rPr>
        <w:t>niezbędność przetwarzania do wypełnienia obowiązku prawnego ciążącego na Administratorze.</w:t>
      </w:r>
    </w:p>
    <w:p w:rsidR="004719A4" w:rsidRDefault="004719A4">
      <w:pPr>
        <w:pStyle w:val="Akapitzlist"/>
        <w:numPr>
          <w:ilvl w:val="0"/>
          <w:numId w:val="3"/>
        </w:numPr>
        <w:jc w:val="both"/>
        <w:rPr>
          <w:rFonts w:ascii="Times New Roman" w:hAnsi="Times New Roman" w:cs="Times New Roman"/>
          <w:sz w:val="24"/>
          <w:szCs w:val="24"/>
        </w:rPr>
      </w:pPr>
      <w:r>
        <w:rPr>
          <w:sz w:val="24"/>
          <w:szCs w:val="24"/>
        </w:rPr>
        <w:t>Każda osoba przetwarzająca dane osobowe jest zobowiązana do bieżącej weryfikacji, czy podstawa prawna istnieje, a</w:t>
      </w:r>
      <w:r>
        <w:rPr>
          <w:rFonts w:ascii="Times New Roman" w:hAnsi="Times New Roman" w:cs="Times New Roman"/>
          <w:sz w:val="24"/>
          <w:szCs w:val="24"/>
        </w:rPr>
        <w:t> </w:t>
      </w:r>
      <w:r>
        <w:rPr>
          <w:sz w:val="24"/>
          <w:szCs w:val="24"/>
        </w:rPr>
        <w:t>w</w:t>
      </w:r>
      <w:r>
        <w:rPr>
          <w:rFonts w:ascii="Times New Roman" w:hAnsi="Times New Roman" w:cs="Times New Roman"/>
          <w:sz w:val="24"/>
          <w:szCs w:val="24"/>
        </w:rPr>
        <w:t> </w:t>
      </w:r>
      <w:r>
        <w:rPr>
          <w:sz w:val="24"/>
          <w:szCs w:val="24"/>
        </w:rPr>
        <w:t>przypadku twierdzącej odpowiedzi – ustalenia zakresu danych, które można na jej podstawie przetwarzać, w tym uwzględniania jego ewentualnej modyfikacji.</w:t>
      </w:r>
    </w:p>
    <w:p w:rsidR="004719A4" w:rsidRDefault="004719A4">
      <w:pPr>
        <w:jc w:val="center"/>
        <w:rPr>
          <w:rFonts w:ascii="Times New Roman" w:hAnsi="Times New Roman" w:cs="Times New Roman"/>
          <w:b/>
          <w:bCs/>
          <w:sz w:val="24"/>
          <w:szCs w:val="24"/>
        </w:rPr>
      </w:pPr>
      <w:r>
        <w:rPr>
          <w:b/>
          <w:bCs/>
          <w:sz w:val="24"/>
          <w:szCs w:val="24"/>
        </w:rPr>
        <w:t>§ 6</w:t>
      </w:r>
    </w:p>
    <w:p w:rsidR="004719A4" w:rsidRDefault="004719A4">
      <w:pPr>
        <w:jc w:val="center"/>
        <w:rPr>
          <w:rFonts w:ascii="Times New Roman" w:hAnsi="Times New Roman" w:cs="Times New Roman"/>
          <w:b/>
          <w:bCs/>
          <w:sz w:val="24"/>
          <w:szCs w:val="24"/>
        </w:rPr>
      </w:pPr>
      <w:r>
        <w:rPr>
          <w:b/>
          <w:bCs/>
          <w:sz w:val="24"/>
          <w:szCs w:val="24"/>
        </w:rPr>
        <w:t>Zasada celowości</w:t>
      </w:r>
    </w:p>
    <w:p w:rsidR="004719A4" w:rsidRDefault="004719A4">
      <w:pPr>
        <w:pStyle w:val="Akapitzlist"/>
        <w:numPr>
          <w:ilvl w:val="0"/>
          <w:numId w:val="5"/>
        </w:numPr>
        <w:jc w:val="both"/>
        <w:rPr>
          <w:rFonts w:ascii="Times New Roman" w:hAnsi="Times New Roman" w:cs="Times New Roman"/>
          <w:sz w:val="24"/>
          <w:szCs w:val="24"/>
        </w:rPr>
      </w:pPr>
      <w:r>
        <w:rPr>
          <w:sz w:val="24"/>
          <w:szCs w:val="24"/>
        </w:rPr>
        <w:t>Dane osobowe są zbierane w konkretnych, wyraźnych i prawnie uzasadnionych celach</w:t>
      </w:r>
      <w:r>
        <w:rPr>
          <w:rFonts w:ascii="Times New Roman" w:hAnsi="Times New Roman" w:cs="Times New Roman"/>
          <w:sz w:val="24"/>
          <w:szCs w:val="24"/>
        </w:rPr>
        <w:t>.</w:t>
      </w:r>
    </w:p>
    <w:p w:rsidR="004719A4" w:rsidRDefault="004719A4">
      <w:pPr>
        <w:pStyle w:val="Akapitzlist"/>
        <w:numPr>
          <w:ilvl w:val="0"/>
          <w:numId w:val="5"/>
        </w:numPr>
        <w:jc w:val="both"/>
        <w:rPr>
          <w:sz w:val="24"/>
          <w:szCs w:val="24"/>
        </w:rPr>
      </w:pPr>
      <w:r>
        <w:rPr>
          <w:sz w:val="24"/>
          <w:szCs w:val="24"/>
        </w:rPr>
        <w:t>Nie</w:t>
      </w:r>
      <w:r>
        <w:rPr>
          <w:rFonts w:ascii="Times New Roman" w:hAnsi="Times New Roman" w:cs="Times New Roman"/>
          <w:sz w:val="24"/>
          <w:szCs w:val="24"/>
        </w:rPr>
        <w:t> </w:t>
      </w:r>
      <w:r>
        <w:rPr>
          <w:sz w:val="24"/>
          <w:szCs w:val="24"/>
        </w:rPr>
        <w:t xml:space="preserve">są przetwarzane dalej w sposób niezgodny z pierwotnymi celami. </w:t>
      </w:r>
    </w:p>
    <w:p w:rsidR="004719A4" w:rsidRDefault="004719A4">
      <w:pPr>
        <w:pStyle w:val="Akapitzlist"/>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7</w:t>
      </w:r>
    </w:p>
    <w:p w:rsidR="004719A4" w:rsidRDefault="004719A4">
      <w:pPr>
        <w:jc w:val="center"/>
        <w:rPr>
          <w:rFonts w:ascii="Times New Roman" w:hAnsi="Times New Roman" w:cs="Times New Roman"/>
          <w:b/>
          <w:bCs/>
          <w:sz w:val="24"/>
          <w:szCs w:val="24"/>
        </w:rPr>
      </w:pPr>
      <w:r>
        <w:rPr>
          <w:b/>
          <w:bCs/>
          <w:sz w:val="24"/>
          <w:szCs w:val="24"/>
        </w:rPr>
        <w:t>Zasada minimalizacji</w:t>
      </w:r>
    </w:p>
    <w:p w:rsidR="004719A4" w:rsidRDefault="004719A4">
      <w:pPr>
        <w:pStyle w:val="Akapitzlist"/>
        <w:numPr>
          <w:ilvl w:val="0"/>
          <w:numId w:val="6"/>
        </w:numPr>
        <w:jc w:val="both"/>
        <w:rPr>
          <w:rFonts w:ascii="Times New Roman" w:hAnsi="Times New Roman" w:cs="Times New Roman"/>
          <w:sz w:val="24"/>
          <w:szCs w:val="24"/>
        </w:rPr>
      </w:pPr>
      <w:r>
        <w:rPr>
          <w:sz w:val="24"/>
          <w:szCs w:val="24"/>
        </w:rPr>
        <w:lastRenderedPageBreak/>
        <w:t>Dane osobowe są przetwarzane w sposób adekwatny oraz ograniczony do tego, co jest niezbędne do celów, w których są przetwarzane.</w:t>
      </w:r>
    </w:p>
    <w:p w:rsidR="004719A4" w:rsidRDefault="004719A4">
      <w:pPr>
        <w:pStyle w:val="Akapitzlist"/>
        <w:numPr>
          <w:ilvl w:val="0"/>
          <w:numId w:val="6"/>
        </w:numPr>
        <w:jc w:val="both"/>
        <w:rPr>
          <w:rFonts w:ascii="Times New Roman" w:hAnsi="Times New Roman" w:cs="Times New Roman"/>
          <w:sz w:val="24"/>
          <w:szCs w:val="24"/>
        </w:rPr>
      </w:pPr>
      <w:r>
        <w:rPr>
          <w:sz w:val="24"/>
          <w:szCs w:val="24"/>
        </w:rPr>
        <w:t>Osoba przetwarzająca dane powinna dążyć do minimalizacji przetwarzanych danych (</w:t>
      </w:r>
      <w:r>
        <w:rPr>
          <w:i/>
          <w:iCs/>
          <w:sz w:val="24"/>
          <w:szCs w:val="24"/>
        </w:rPr>
        <w:t>nie więcej niż trzeba</w:t>
      </w:r>
      <w:r>
        <w:rPr>
          <w:sz w:val="24"/>
          <w:szCs w:val="24"/>
        </w:rPr>
        <w:t xml:space="preserve"> - nie należy zbierać danych „</w:t>
      </w:r>
      <w:r>
        <w:rPr>
          <w:i/>
          <w:iCs/>
          <w:sz w:val="24"/>
          <w:szCs w:val="24"/>
        </w:rPr>
        <w:t>na zapas</w:t>
      </w:r>
      <w:r>
        <w:rPr>
          <w:sz w:val="24"/>
          <w:szCs w:val="24"/>
        </w:rPr>
        <w:t>”)</w:t>
      </w:r>
      <w:r>
        <w:rPr>
          <w:rFonts w:ascii="Times New Roman" w:hAnsi="Times New Roman" w:cs="Times New Roman"/>
          <w:sz w:val="24"/>
          <w:szCs w:val="24"/>
        </w:rPr>
        <w:t>.</w:t>
      </w:r>
      <w:r>
        <w:rPr>
          <w:sz w:val="24"/>
          <w:szCs w:val="24"/>
        </w:rPr>
        <w:t xml:space="preserve"> W tym celu dokonuje się okresowej weryfikacji ilości i zakresu przetwarzanych danych.</w:t>
      </w:r>
    </w:p>
    <w:p w:rsidR="004719A4" w:rsidRDefault="004719A4">
      <w:pPr>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8</w:t>
      </w:r>
    </w:p>
    <w:p w:rsidR="004719A4" w:rsidRDefault="004719A4">
      <w:pPr>
        <w:jc w:val="center"/>
        <w:rPr>
          <w:rFonts w:ascii="Times New Roman" w:hAnsi="Times New Roman" w:cs="Times New Roman"/>
          <w:b/>
          <w:bCs/>
          <w:sz w:val="24"/>
          <w:szCs w:val="24"/>
        </w:rPr>
      </w:pPr>
      <w:r>
        <w:rPr>
          <w:b/>
          <w:bCs/>
          <w:sz w:val="24"/>
          <w:szCs w:val="24"/>
        </w:rPr>
        <w:t>Zasada aktualności</w:t>
      </w:r>
    </w:p>
    <w:p w:rsidR="004719A4" w:rsidRDefault="004719A4">
      <w:pPr>
        <w:pStyle w:val="Akapitzlist"/>
        <w:numPr>
          <w:ilvl w:val="0"/>
          <w:numId w:val="7"/>
        </w:numPr>
        <w:jc w:val="both"/>
        <w:rPr>
          <w:rFonts w:ascii="Times New Roman" w:hAnsi="Times New Roman" w:cs="Times New Roman"/>
          <w:sz w:val="24"/>
          <w:szCs w:val="24"/>
        </w:rPr>
      </w:pPr>
      <w:r>
        <w:rPr>
          <w:sz w:val="24"/>
          <w:szCs w:val="24"/>
        </w:rPr>
        <w:t>Dane osobowe są prawidłowe i w razie potrzeby uaktualniane.</w:t>
      </w:r>
    </w:p>
    <w:p w:rsidR="004719A4" w:rsidRDefault="004719A4">
      <w:pPr>
        <w:pStyle w:val="Akapitzlist"/>
        <w:numPr>
          <w:ilvl w:val="0"/>
          <w:numId w:val="7"/>
        </w:numPr>
        <w:jc w:val="both"/>
        <w:rPr>
          <w:sz w:val="24"/>
          <w:szCs w:val="24"/>
        </w:rPr>
      </w:pPr>
      <w:r>
        <w:rPr>
          <w:sz w:val="24"/>
          <w:szCs w:val="24"/>
        </w:rPr>
        <w:t>Nieprawidłowe w świetle celów przetwarzania dane osobowe, przy podjęciu rozsądnych działań, powinny zostać niezwłocznie usunięte lub sprostowane.</w:t>
      </w:r>
    </w:p>
    <w:p w:rsidR="004719A4" w:rsidRDefault="004719A4">
      <w:pPr>
        <w:pStyle w:val="Akapitzlist"/>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9</w:t>
      </w:r>
    </w:p>
    <w:p w:rsidR="004719A4" w:rsidRDefault="004719A4">
      <w:pPr>
        <w:jc w:val="center"/>
        <w:rPr>
          <w:rFonts w:ascii="Times New Roman" w:hAnsi="Times New Roman" w:cs="Times New Roman"/>
          <w:b/>
          <w:bCs/>
          <w:sz w:val="24"/>
          <w:szCs w:val="24"/>
        </w:rPr>
      </w:pPr>
      <w:r>
        <w:rPr>
          <w:b/>
          <w:bCs/>
          <w:sz w:val="24"/>
          <w:szCs w:val="24"/>
        </w:rPr>
        <w:t>Zasada ograniczenia przechowywania</w:t>
      </w:r>
    </w:p>
    <w:p w:rsidR="004719A4" w:rsidRDefault="004719A4">
      <w:pPr>
        <w:pStyle w:val="Akapitzlist"/>
        <w:numPr>
          <w:ilvl w:val="0"/>
          <w:numId w:val="8"/>
        </w:numPr>
        <w:jc w:val="both"/>
        <w:rPr>
          <w:rFonts w:ascii="Times New Roman" w:hAnsi="Times New Roman" w:cs="Times New Roman"/>
          <w:sz w:val="24"/>
          <w:szCs w:val="24"/>
        </w:rPr>
      </w:pPr>
      <w:r>
        <w:rPr>
          <w:sz w:val="24"/>
          <w:szCs w:val="24"/>
        </w:rPr>
        <w:t>Dane osobowe są przechowywane przez okres nie dłuższy niż niezbędny do celów, w których są przechowywane (</w:t>
      </w:r>
      <w:r>
        <w:rPr>
          <w:i/>
          <w:iCs/>
          <w:sz w:val="24"/>
          <w:szCs w:val="24"/>
        </w:rPr>
        <w:t>nie dłużej niż potrzeba</w:t>
      </w:r>
      <w:r>
        <w:rPr>
          <w:sz w:val="24"/>
          <w:szCs w:val="24"/>
        </w:rPr>
        <w:t>)</w:t>
      </w:r>
      <w:r>
        <w:rPr>
          <w:rFonts w:ascii="Times New Roman" w:hAnsi="Times New Roman" w:cs="Times New Roman"/>
          <w:sz w:val="24"/>
          <w:szCs w:val="24"/>
        </w:rPr>
        <w:t>.</w:t>
      </w:r>
    </w:p>
    <w:p w:rsidR="004719A4" w:rsidRDefault="004719A4">
      <w:pPr>
        <w:pStyle w:val="Akapitzlist"/>
        <w:numPr>
          <w:ilvl w:val="0"/>
          <w:numId w:val="8"/>
        </w:numPr>
        <w:jc w:val="both"/>
        <w:rPr>
          <w:rFonts w:ascii="Times New Roman" w:hAnsi="Times New Roman" w:cs="Times New Roman"/>
          <w:sz w:val="24"/>
          <w:szCs w:val="24"/>
        </w:rPr>
      </w:pPr>
      <w:r>
        <w:rPr>
          <w:sz w:val="24"/>
          <w:szCs w:val="24"/>
        </w:rPr>
        <w:t>Przy określaniu okresu przechowywania należy uwzględnić okres niezbędny do realizacji umowy, jak również wymagany do wypełnienia obowiązków wynikających z powszechnie obowiązujących przepisów prawa, w tym wymagany przez właściwe organy, takie jak organy administracji podatkowej, skarbowej, organy sprawujące nadzór nad działalnością oświatową oraz przepisy dotyczące archiwizacji dokumentów.</w:t>
      </w:r>
    </w:p>
    <w:p w:rsidR="004719A4" w:rsidRDefault="004719A4">
      <w:pPr>
        <w:pStyle w:val="Akapitzlist"/>
        <w:numPr>
          <w:ilvl w:val="0"/>
          <w:numId w:val="8"/>
        </w:numPr>
        <w:jc w:val="both"/>
        <w:rPr>
          <w:sz w:val="24"/>
          <w:szCs w:val="24"/>
        </w:rPr>
      </w:pPr>
      <w:r>
        <w:rPr>
          <w:sz w:val="24"/>
          <w:szCs w:val="24"/>
        </w:rPr>
        <w:t xml:space="preserve">Po upływie okresu, o którym mowa w ust. 2, dane osobowe podlegają </w:t>
      </w:r>
      <w:proofErr w:type="spellStart"/>
      <w:r>
        <w:rPr>
          <w:sz w:val="24"/>
          <w:szCs w:val="24"/>
        </w:rPr>
        <w:t>anonimizacji</w:t>
      </w:r>
      <w:proofErr w:type="spellEnd"/>
      <w:r>
        <w:rPr>
          <w:sz w:val="24"/>
          <w:szCs w:val="24"/>
        </w:rPr>
        <w:t xml:space="preserve"> albo usunięciu. </w:t>
      </w:r>
    </w:p>
    <w:p w:rsidR="004719A4" w:rsidRDefault="004719A4">
      <w:pPr>
        <w:pStyle w:val="Akapitzlist"/>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bookmarkStart w:id="1" w:name="_Hlk514429035"/>
      <w:r>
        <w:rPr>
          <w:b/>
          <w:bCs/>
          <w:sz w:val="24"/>
          <w:szCs w:val="24"/>
        </w:rPr>
        <w:t>§ 10</w:t>
      </w:r>
    </w:p>
    <w:p w:rsidR="004719A4" w:rsidRDefault="004719A4">
      <w:pPr>
        <w:jc w:val="center"/>
        <w:rPr>
          <w:b/>
          <w:bCs/>
          <w:sz w:val="24"/>
          <w:szCs w:val="24"/>
        </w:rPr>
      </w:pPr>
      <w:r>
        <w:rPr>
          <w:b/>
          <w:bCs/>
          <w:sz w:val="24"/>
          <w:szCs w:val="24"/>
        </w:rPr>
        <w:t>Zasada transparentności</w:t>
      </w:r>
    </w:p>
    <w:bookmarkEnd w:id="1"/>
    <w:p w:rsidR="004719A4" w:rsidRDefault="004719A4">
      <w:pPr>
        <w:jc w:val="both"/>
        <w:rPr>
          <w:rFonts w:ascii="Times New Roman" w:hAnsi="Times New Roman" w:cs="Times New Roman"/>
          <w:sz w:val="24"/>
          <w:szCs w:val="24"/>
        </w:rPr>
      </w:pPr>
      <w:r>
        <w:rPr>
          <w:sz w:val="24"/>
          <w:szCs w:val="24"/>
        </w:rPr>
        <w:t>Dane osobowe są przetwarzane w sposób zgodny z prawem, rzetelny i przejrzysty dla osoby, której dotyczą.</w:t>
      </w:r>
    </w:p>
    <w:p w:rsidR="004719A4" w:rsidRDefault="004719A4">
      <w:pPr>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bookmarkStart w:id="2" w:name="_Hlk514670568"/>
      <w:r>
        <w:rPr>
          <w:b/>
          <w:bCs/>
          <w:sz w:val="24"/>
          <w:szCs w:val="24"/>
        </w:rPr>
        <w:t>§ 11</w:t>
      </w:r>
    </w:p>
    <w:p w:rsidR="004719A4" w:rsidRDefault="004719A4">
      <w:pPr>
        <w:jc w:val="center"/>
        <w:rPr>
          <w:rFonts w:ascii="Times New Roman" w:hAnsi="Times New Roman" w:cs="Times New Roman"/>
          <w:b/>
          <w:bCs/>
          <w:sz w:val="24"/>
          <w:szCs w:val="24"/>
        </w:rPr>
      </w:pPr>
      <w:r>
        <w:rPr>
          <w:b/>
          <w:bCs/>
          <w:sz w:val="24"/>
          <w:szCs w:val="24"/>
        </w:rPr>
        <w:t>Zasada bezpieczeństwa</w:t>
      </w:r>
    </w:p>
    <w:bookmarkEnd w:id="2"/>
    <w:p w:rsidR="004719A4" w:rsidRDefault="004719A4">
      <w:pPr>
        <w:jc w:val="both"/>
        <w:rPr>
          <w:rFonts w:ascii="Times New Roman" w:hAnsi="Times New Roman" w:cs="Times New Roman"/>
          <w:sz w:val="24"/>
          <w:szCs w:val="24"/>
        </w:rPr>
      </w:pPr>
      <w:r>
        <w:rPr>
          <w:sz w:val="24"/>
          <w:szCs w:val="24"/>
        </w:rPr>
        <w:t xml:space="preserve">Przetwarzanie danych osobowych jest dokonywane w sposób zapewniający odpowiednie ich bezpieczeństwo, w tym ochronę przed niedozwolonym lub niezgodnym z prawem przetwarzaniem oraz przypadkową utratą, zniszczeniem lub uszkodzeniem za pomocą </w:t>
      </w:r>
      <w:r>
        <w:rPr>
          <w:sz w:val="24"/>
          <w:szCs w:val="24"/>
        </w:rPr>
        <w:lastRenderedPageBreak/>
        <w:t>odpowiednich, dostosowanych do potrzeb, w tym zmieniających się warunków, środków technicznych lub organizacyjnych.</w:t>
      </w:r>
    </w:p>
    <w:p w:rsidR="004719A4" w:rsidRDefault="004719A4">
      <w:pPr>
        <w:jc w:val="center"/>
        <w:rPr>
          <w:rFonts w:ascii="Times New Roman" w:hAnsi="Times New Roman" w:cs="Times New Roman"/>
          <w:b/>
          <w:bCs/>
          <w:sz w:val="24"/>
          <w:szCs w:val="24"/>
        </w:rPr>
      </w:pPr>
      <w:r>
        <w:rPr>
          <w:b/>
          <w:bCs/>
          <w:sz w:val="24"/>
          <w:szCs w:val="24"/>
        </w:rPr>
        <w:t>§ 12</w:t>
      </w:r>
    </w:p>
    <w:p w:rsidR="004719A4" w:rsidRDefault="004719A4">
      <w:pPr>
        <w:jc w:val="center"/>
        <w:rPr>
          <w:rFonts w:ascii="Times New Roman" w:hAnsi="Times New Roman" w:cs="Times New Roman"/>
          <w:b/>
          <w:bCs/>
          <w:sz w:val="24"/>
          <w:szCs w:val="24"/>
        </w:rPr>
      </w:pPr>
      <w:proofErr w:type="spellStart"/>
      <w:r>
        <w:rPr>
          <w:b/>
          <w:bCs/>
          <w:sz w:val="24"/>
          <w:szCs w:val="24"/>
        </w:rPr>
        <w:t>Privacy</w:t>
      </w:r>
      <w:proofErr w:type="spellEnd"/>
      <w:r>
        <w:rPr>
          <w:b/>
          <w:bCs/>
          <w:sz w:val="24"/>
          <w:szCs w:val="24"/>
        </w:rPr>
        <w:t xml:space="preserve"> by design</w:t>
      </w:r>
    </w:p>
    <w:p w:rsidR="004719A4" w:rsidRDefault="004719A4" w:rsidP="00ED56A3">
      <w:pPr>
        <w:pStyle w:val="Akapitzlist"/>
        <w:numPr>
          <w:ilvl w:val="0"/>
          <w:numId w:val="37"/>
        </w:numPr>
        <w:jc w:val="both"/>
        <w:rPr>
          <w:sz w:val="24"/>
          <w:szCs w:val="24"/>
        </w:rPr>
      </w:pPr>
      <w:r>
        <w:rPr>
          <w:sz w:val="24"/>
          <w:szCs w:val="24"/>
        </w:rPr>
        <w:t>Administrator uwzględnia konieczność ochrony danych w fazie projektowania, biorąc pod uwagę stan obecnej wiedzy technicznej, koszt wdrożenia danego mechanizmu, a ponadto charakter, zakres, kontekst i cele przetwarzania, w tym ryzyko naruszenia praw lub wolności osób fizycznych.</w:t>
      </w:r>
    </w:p>
    <w:p w:rsidR="004719A4" w:rsidRDefault="004719A4" w:rsidP="00ED56A3">
      <w:pPr>
        <w:pStyle w:val="Akapitzlist"/>
        <w:numPr>
          <w:ilvl w:val="0"/>
          <w:numId w:val="37"/>
        </w:numPr>
        <w:autoSpaceDE w:val="0"/>
        <w:autoSpaceDN w:val="0"/>
        <w:adjustRightInd w:val="0"/>
        <w:spacing w:after="240" w:line="240" w:lineRule="auto"/>
        <w:jc w:val="both"/>
        <w:rPr>
          <w:color w:val="000000"/>
          <w:sz w:val="24"/>
          <w:szCs w:val="24"/>
        </w:rPr>
      </w:pPr>
      <w:r>
        <w:rPr>
          <w:color w:val="000000"/>
          <w:sz w:val="24"/>
          <w:szCs w:val="24"/>
        </w:rPr>
        <w:t>Administrator dokonuje oceny skutków planowanych operacji przetwarzania dla ochrony danych osobowych w przypadkach i na zasadach określonych w art. 35 RODO.</w:t>
      </w:r>
    </w:p>
    <w:p w:rsidR="004719A4" w:rsidRDefault="004719A4">
      <w:pPr>
        <w:jc w:val="center"/>
        <w:rPr>
          <w:rFonts w:ascii="Times New Roman" w:hAnsi="Times New Roman" w:cs="Times New Roman"/>
          <w:b/>
          <w:bCs/>
          <w:sz w:val="24"/>
          <w:szCs w:val="24"/>
        </w:rPr>
      </w:pPr>
      <w:r>
        <w:rPr>
          <w:b/>
          <w:bCs/>
          <w:sz w:val="24"/>
          <w:szCs w:val="24"/>
        </w:rPr>
        <w:t>§ 13</w:t>
      </w:r>
    </w:p>
    <w:p w:rsidR="004719A4" w:rsidRDefault="004719A4">
      <w:pPr>
        <w:jc w:val="center"/>
        <w:rPr>
          <w:b/>
          <w:bCs/>
          <w:sz w:val="24"/>
          <w:szCs w:val="24"/>
        </w:rPr>
      </w:pPr>
      <w:r>
        <w:rPr>
          <w:b/>
          <w:bCs/>
          <w:sz w:val="24"/>
          <w:szCs w:val="24"/>
        </w:rPr>
        <w:t>Rejestr czynności przetwarzania</w:t>
      </w:r>
    </w:p>
    <w:p w:rsidR="004719A4" w:rsidRDefault="004719A4" w:rsidP="00ED56A3">
      <w:pPr>
        <w:pStyle w:val="Akapitzlist"/>
        <w:numPr>
          <w:ilvl w:val="0"/>
          <w:numId w:val="39"/>
        </w:numPr>
        <w:jc w:val="both"/>
        <w:rPr>
          <w:sz w:val="24"/>
          <w:szCs w:val="24"/>
        </w:rPr>
      </w:pPr>
      <w:r>
        <w:rPr>
          <w:sz w:val="24"/>
          <w:szCs w:val="24"/>
        </w:rPr>
        <w:t>Administrator prowadzi rejestr czynności przetwarzania.</w:t>
      </w:r>
    </w:p>
    <w:p w:rsidR="004719A4" w:rsidRDefault="004719A4" w:rsidP="00ED56A3">
      <w:pPr>
        <w:pStyle w:val="Akapitzlist"/>
        <w:numPr>
          <w:ilvl w:val="0"/>
          <w:numId w:val="39"/>
        </w:numPr>
        <w:jc w:val="both"/>
        <w:rPr>
          <w:sz w:val="24"/>
          <w:szCs w:val="24"/>
        </w:rPr>
      </w:pPr>
      <w:r>
        <w:rPr>
          <w:sz w:val="24"/>
          <w:szCs w:val="24"/>
        </w:rPr>
        <w:t>Rejestr czynności przetwarzania obejmuje w szczególności:</w:t>
      </w:r>
    </w:p>
    <w:p w:rsidR="004719A4" w:rsidRDefault="004719A4" w:rsidP="00ED56A3">
      <w:pPr>
        <w:pStyle w:val="Akapitzlist"/>
        <w:numPr>
          <w:ilvl w:val="0"/>
          <w:numId w:val="40"/>
        </w:numPr>
        <w:jc w:val="both"/>
        <w:rPr>
          <w:sz w:val="24"/>
          <w:szCs w:val="24"/>
        </w:rPr>
      </w:pPr>
      <w:r>
        <w:rPr>
          <w:sz w:val="24"/>
          <w:szCs w:val="24"/>
        </w:rPr>
        <w:t xml:space="preserve">imię i nazwisko lub nazwa oraz dane kontaktowe administratora oraz </w:t>
      </w:r>
      <w:proofErr w:type="spellStart"/>
      <w:r>
        <w:rPr>
          <w:sz w:val="24"/>
          <w:szCs w:val="24"/>
        </w:rPr>
        <w:t>współadministratorów</w:t>
      </w:r>
      <w:proofErr w:type="spellEnd"/>
      <w:r>
        <w:rPr>
          <w:sz w:val="24"/>
          <w:szCs w:val="24"/>
        </w:rPr>
        <w:t>;</w:t>
      </w:r>
    </w:p>
    <w:p w:rsidR="004719A4" w:rsidRDefault="004719A4" w:rsidP="00ED56A3">
      <w:pPr>
        <w:pStyle w:val="Akapitzlist"/>
        <w:numPr>
          <w:ilvl w:val="0"/>
          <w:numId w:val="40"/>
        </w:numPr>
        <w:jc w:val="both"/>
        <w:rPr>
          <w:sz w:val="24"/>
          <w:szCs w:val="24"/>
        </w:rPr>
      </w:pPr>
      <w:r>
        <w:rPr>
          <w:sz w:val="24"/>
          <w:szCs w:val="24"/>
        </w:rPr>
        <w:t>cele przetwarzania;</w:t>
      </w:r>
    </w:p>
    <w:p w:rsidR="004719A4" w:rsidRDefault="004719A4" w:rsidP="00ED56A3">
      <w:pPr>
        <w:pStyle w:val="Akapitzlist"/>
        <w:numPr>
          <w:ilvl w:val="0"/>
          <w:numId w:val="40"/>
        </w:numPr>
        <w:jc w:val="both"/>
        <w:rPr>
          <w:sz w:val="24"/>
          <w:szCs w:val="24"/>
        </w:rPr>
      </w:pPr>
      <w:r>
        <w:rPr>
          <w:sz w:val="24"/>
          <w:szCs w:val="24"/>
        </w:rPr>
        <w:t>opis kategorii osób, których dane dotyczą;</w:t>
      </w:r>
    </w:p>
    <w:p w:rsidR="004719A4" w:rsidRDefault="004719A4" w:rsidP="00ED56A3">
      <w:pPr>
        <w:pStyle w:val="Akapitzlist"/>
        <w:numPr>
          <w:ilvl w:val="0"/>
          <w:numId w:val="40"/>
        </w:numPr>
        <w:jc w:val="both"/>
        <w:rPr>
          <w:sz w:val="24"/>
          <w:szCs w:val="24"/>
        </w:rPr>
      </w:pPr>
      <w:r>
        <w:rPr>
          <w:sz w:val="24"/>
          <w:szCs w:val="24"/>
        </w:rPr>
        <w:t>opis kategorii danych osobowych;</w:t>
      </w:r>
    </w:p>
    <w:p w:rsidR="004719A4" w:rsidRDefault="004719A4" w:rsidP="00ED56A3">
      <w:pPr>
        <w:pStyle w:val="Akapitzlist"/>
        <w:numPr>
          <w:ilvl w:val="0"/>
          <w:numId w:val="40"/>
        </w:numPr>
        <w:jc w:val="both"/>
        <w:rPr>
          <w:sz w:val="24"/>
          <w:szCs w:val="24"/>
        </w:rPr>
      </w:pPr>
      <w:r>
        <w:rPr>
          <w:sz w:val="24"/>
          <w:szCs w:val="24"/>
        </w:rPr>
        <w:t>planowane terminy usunięcia poszczególnych kategorii danych (jeżeli to możliwe);</w:t>
      </w:r>
    </w:p>
    <w:p w:rsidR="004719A4" w:rsidRDefault="004719A4" w:rsidP="00ED56A3">
      <w:pPr>
        <w:pStyle w:val="Akapitzlist"/>
        <w:numPr>
          <w:ilvl w:val="0"/>
          <w:numId w:val="40"/>
        </w:numPr>
        <w:jc w:val="both"/>
        <w:rPr>
          <w:sz w:val="24"/>
          <w:szCs w:val="24"/>
        </w:rPr>
      </w:pPr>
      <w:r>
        <w:rPr>
          <w:sz w:val="24"/>
          <w:szCs w:val="24"/>
        </w:rPr>
        <w:t>ogólny opis technicznych i organizacyjnych środków bezpieczeństwa.</w:t>
      </w:r>
    </w:p>
    <w:p w:rsidR="004719A4" w:rsidRDefault="004719A4" w:rsidP="00ED56A3">
      <w:pPr>
        <w:pStyle w:val="Akapitzlist"/>
        <w:numPr>
          <w:ilvl w:val="0"/>
          <w:numId w:val="39"/>
        </w:numPr>
        <w:jc w:val="both"/>
        <w:rPr>
          <w:rFonts w:ascii="Times New Roman" w:hAnsi="Times New Roman" w:cs="Times New Roman"/>
          <w:sz w:val="24"/>
          <w:szCs w:val="24"/>
        </w:rPr>
      </w:pPr>
      <w:r>
        <w:rPr>
          <w:sz w:val="24"/>
          <w:szCs w:val="24"/>
        </w:rPr>
        <w:t xml:space="preserve">Wzór rejestru czynności przetwarzania stanowi załącznik nr 1 Polityki. </w:t>
      </w:r>
    </w:p>
    <w:p w:rsidR="004719A4" w:rsidRDefault="004719A4">
      <w:pPr>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Rozdział III</w:t>
      </w:r>
    </w:p>
    <w:p w:rsidR="004719A4" w:rsidRDefault="004719A4">
      <w:pPr>
        <w:jc w:val="center"/>
        <w:rPr>
          <w:b/>
          <w:bCs/>
          <w:sz w:val="24"/>
          <w:szCs w:val="24"/>
        </w:rPr>
      </w:pPr>
      <w:r>
        <w:rPr>
          <w:b/>
          <w:bCs/>
          <w:sz w:val="24"/>
          <w:szCs w:val="24"/>
        </w:rPr>
        <w:t>Prawa osoby, której dane dotyczą</w:t>
      </w:r>
    </w:p>
    <w:p w:rsidR="004719A4" w:rsidRDefault="004719A4">
      <w:pPr>
        <w:jc w:val="center"/>
        <w:rPr>
          <w:rFonts w:ascii="Times New Roman" w:hAnsi="Times New Roman" w:cs="Times New Roman"/>
          <w:b/>
          <w:bCs/>
          <w:sz w:val="24"/>
          <w:szCs w:val="24"/>
        </w:rPr>
      </w:pPr>
    </w:p>
    <w:p w:rsidR="004719A4" w:rsidRDefault="004719A4">
      <w:pPr>
        <w:jc w:val="center"/>
        <w:rPr>
          <w:rFonts w:ascii="Times New Roman" w:hAnsi="Times New Roman" w:cs="Times New Roman"/>
          <w:b/>
          <w:bCs/>
          <w:sz w:val="24"/>
          <w:szCs w:val="24"/>
        </w:rPr>
      </w:pPr>
      <w:r>
        <w:rPr>
          <w:b/>
          <w:bCs/>
          <w:sz w:val="24"/>
          <w:szCs w:val="24"/>
        </w:rPr>
        <w:t>§ 14</w:t>
      </w:r>
    </w:p>
    <w:p w:rsidR="004719A4" w:rsidRDefault="004719A4">
      <w:pPr>
        <w:jc w:val="center"/>
        <w:rPr>
          <w:rFonts w:ascii="Times New Roman" w:hAnsi="Times New Roman" w:cs="Times New Roman"/>
          <w:b/>
          <w:bCs/>
          <w:sz w:val="24"/>
          <w:szCs w:val="24"/>
        </w:rPr>
      </w:pPr>
      <w:r>
        <w:rPr>
          <w:b/>
          <w:bCs/>
          <w:sz w:val="24"/>
          <w:szCs w:val="24"/>
        </w:rPr>
        <w:t>Klauzula informacyjna</w:t>
      </w:r>
    </w:p>
    <w:p w:rsidR="004719A4" w:rsidRDefault="004719A4">
      <w:pPr>
        <w:pStyle w:val="Akapitzlist"/>
        <w:numPr>
          <w:ilvl w:val="0"/>
          <w:numId w:val="9"/>
        </w:numPr>
        <w:jc w:val="both"/>
        <w:rPr>
          <w:rFonts w:ascii="Times New Roman" w:hAnsi="Times New Roman" w:cs="Times New Roman"/>
          <w:sz w:val="24"/>
          <w:szCs w:val="24"/>
        </w:rPr>
      </w:pPr>
      <w:r>
        <w:rPr>
          <w:sz w:val="24"/>
          <w:szCs w:val="24"/>
        </w:rPr>
        <w:t>Wobec osoby, której dane dotyczą, wykonywany jest obowiązek informacyjny zgodnie z treścią art. 13 i 14 RODO</w:t>
      </w:r>
      <w:r>
        <w:rPr>
          <w:rFonts w:ascii="Times New Roman" w:hAnsi="Times New Roman" w:cs="Times New Roman"/>
          <w:sz w:val="24"/>
          <w:szCs w:val="24"/>
        </w:rPr>
        <w:t>.</w:t>
      </w:r>
    </w:p>
    <w:p w:rsidR="004719A4" w:rsidRDefault="004719A4">
      <w:pPr>
        <w:pStyle w:val="Akapitzlist"/>
        <w:numPr>
          <w:ilvl w:val="0"/>
          <w:numId w:val="9"/>
        </w:numPr>
        <w:jc w:val="both"/>
        <w:rPr>
          <w:sz w:val="24"/>
          <w:szCs w:val="24"/>
        </w:rPr>
      </w:pPr>
      <w:r>
        <w:rPr>
          <w:sz w:val="24"/>
          <w:szCs w:val="24"/>
        </w:rPr>
        <w:t>Obowiązek informacyjny obejmuje m.in. następujące informacje:</w:t>
      </w:r>
    </w:p>
    <w:p w:rsidR="004719A4" w:rsidRDefault="004719A4">
      <w:pPr>
        <w:pStyle w:val="Akapitzlist"/>
        <w:numPr>
          <w:ilvl w:val="0"/>
          <w:numId w:val="10"/>
        </w:numPr>
        <w:jc w:val="both"/>
        <w:rPr>
          <w:sz w:val="24"/>
          <w:szCs w:val="24"/>
        </w:rPr>
      </w:pPr>
      <w:r>
        <w:rPr>
          <w:sz w:val="24"/>
          <w:szCs w:val="24"/>
        </w:rPr>
        <w:t>dane kontaktowe administratora danych;</w:t>
      </w:r>
    </w:p>
    <w:p w:rsidR="004719A4" w:rsidRDefault="004719A4">
      <w:pPr>
        <w:pStyle w:val="Akapitzlist"/>
        <w:numPr>
          <w:ilvl w:val="0"/>
          <w:numId w:val="10"/>
        </w:numPr>
        <w:jc w:val="both"/>
        <w:rPr>
          <w:sz w:val="24"/>
          <w:szCs w:val="24"/>
        </w:rPr>
      </w:pPr>
      <w:r>
        <w:rPr>
          <w:sz w:val="24"/>
          <w:szCs w:val="24"/>
        </w:rPr>
        <w:lastRenderedPageBreak/>
        <w:t>cele przetwarzania danych;</w:t>
      </w:r>
    </w:p>
    <w:p w:rsidR="004719A4" w:rsidRDefault="004719A4">
      <w:pPr>
        <w:pStyle w:val="Akapitzlist"/>
        <w:numPr>
          <w:ilvl w:val="0"/>
          <w:numId w:val="10"/>
        </w:numPr>
        <w:jc w:val="both"/>
        <w:rPr>
          <w:sz w:val="24"/>
          <w:szCs w:val="24"/>
        </w:rPr>
      </w:pPr>
      <w:r>
        <w:rPr>
          <w:sz w:val="24"/>
          <w:szCs w:val="24"/>
        </w:rPr>
        <w:t>podstawę przetwarzania danych;</w:t>
      </w:r>
    </w:p>
    <w:p w:rsidR="004719A4" w:rsidRDefault="004719A4">
      <w:pPr>
        <w:pStyle w:val="Akapitzlist"/>
        <w:numPr>
          <w:ilvl w:val="0"/>
          <w:numId w:val="10"/>
        </w:numPr>
        <w:jc w:val="both"/>
        <w:rPr>
          <w:sz w:val="24"/>
          <w:szCs w:val="24"/>
        </w:rPr>
      </w:pPr>
      <w:r>
        <w:rPr>
          <w:sz w:val="24"/>
          <w:szCs w:val="24"/>
        </w:rPr>
        <w:t>informacje o odbiorcach lub kategoriach odbiorców danych;</w:t>
      </w:r>
    </w:p>
    <w:p w:rsidR="004719A4" w:rsidRDefault="004719A4">
      <w:pPr>
        <w:pStyle w:val="Akapitzlist"/>
        <w:numPr>
          <w:ilvl w:val="0"/>
          <w:numId w:val="10"/>
        </w:numPr>
        <w:jc w:val="both"/>
        <w:rPr>
          <w:sz w:val="24"/>
          <w:szCs w:val="24"/>
        </w:rPr>
      </w:pPr>
      <w:r>
        <w:rPr>
          <w:sz w:val="24"/>
          <w:szCs w:val="24"/>
        </w:rPr>
        <w:t>okresie przechowywania danych;</w:t>
      </w:r>
    </w:p>
    <w:p w:rsidR="004719A4" w:rsidRDefault="004719A4">
      <w:pPr>
        <w:pStyle w:val="Akapitzlist"/>
        <w:numPr>
          <w:ilvl w:val="0"/>
          <w:numId w:val="10"/>
        </w:numPr>
        <w:jc w:val="both"/>
        <w:rPr>
          <w:sz w:val="24"/>
          <w:szCs w:val="24"/>
        </w:rPr>
      </w:pPr>
      <w:r>
        <w:rPr>
          <w:sz w:val="24"/>
          <w:szCs w:val="24"/>
        </w:rPr>
        <w:t>o przysługujących środkach ochrony.</w:t>
      </w:r>
    </w:p>
    <w:p w:rsidR="004719A4" w:rsidRDefault="004719A4">
      <w:pPr>
        <w:pStyle w:val="Akapitzlist"/>
        <w:numPr>
          <w:ilvl w:val="0"/>
          <w:numId w:val="9"/>
        </w:numPr>
        <w:jc w:val="both"/>
        <w:rPr>
          <w:rFonts w:ascii="Times New Roman" w:hAnsi="Times New Roman" w:cs="Times New Roman"/>
          <w:sz w:val="24"/>
          <w:szCs w:val="24"/>
        </w:rPr>
      </w:pPr>
      <w:r>
        <w:rPr>
          <w:sz w:val="24"/>
          <w:szCs w:val="24"/>
        </w:rPr>
        <w:t>Wzór klauzuli informacyjnej stanowi załącznik nr 2 Polityki.</w:t>
      </w:r>
    </w:p>
    <w:p w:rsidR="004719A4" w:rsidRDefault="004719A4">
      <w:pPr>
        <w:pStyle w:val="Akapitzlist"/>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15</w:t>
      </w:r>
    </w:p>
    <w:p w:rsidR="004719A4" w:rsidRDefault="004719A4">
      <w:pPr>
        <w:jc w:val="center"/>
        <w:rPr>
          <w:rFonts w:ascii="Times New Roman" w:hAnsi="Times New Roman" w:cs="Times New Roman"/>
          <w:b/>
          <w:bCs/>
          <w:sz w:val="24"/>
          <w:szCs w:val="24"/>
        </w:rPr>
      </w:pPr>
      <w:r>
        <w:rPr>
          <w:b/>
          <w:bCs/>
          <w:sz w:val="24"/>
          <w:szCs w:val="24"/>
        </w:rPr>
        <w:t>Klauzula zgody</w:t>
      </w:r>
    </w:p>
    <w:p w:rsidR="004719A4" w:rsidRDefault="004719A4">
      <w:pPr>
        <w:pStyle w:val="Akapitzlist"/>
        <w:numPr>
          <w:ilvl w:val="0"/>
          <w:numId w:val="11"/>
        </w:numPr>
        <w:jc w:val="both"/>
        <w:rPr>
          <w:rFonts w:ascii="Times New Roman" w:hAnsi="Times New Roman" w:cs="Times New Roman"/>
          <w:sz w:val="24"/>
          <w:szCs w:val="24"/>
        </w:rPr>
      </w:pPr>
      <w:r>
        <w:rPr>
          <w:sz w:val="24"/>
          <w:szCs w:val="24"/>
        </w:rPr>
        <w:t>Zgodę stanowi dobrowolne, konkretne, świadome i jednoznaczne okazanie woli, osoby, której dane dotyczą, w formie oświadczenia lub wyraźnego działania potwierdzającego.</w:t>
      </w:r>
    </w:p>
    <w:p w:rsidR="004719A4" w:rsidRDefault="004719A4">
      <w:pPr>
        <w:pStyle w:val="Akapitzlist"/>
        <w:numPr>
          <w:ilvl w:val="0"/>
          <w:numId w:val="11"/>
        </w:numPr>
        <w:jc w:val="both"/>
        <w:rPr>
          <w:sz w:val="24"/>
          <w:szCs w:val="24"/>
        </w:rPr>
      </w:pPr>
      <w:r>
        <w:rPr>
          <w:sz w:val="24"/>
          <w:szCs w:val="24"/>
        </w:rPr>
        <w:t xml:space="preserve">W przypadku gdy przetwarzanie odbywa się na podstawie zgody, administrator musi być w stanie wykazać, że osoba, której dane dotyczą, wyraziła zgodę na ich przetwarzanie. </w:t>
      </w:r>
    </w:p>
    <w:p w:rsidR="004719A4" w:rsidRDefault="004719A4">
      <w:pPr>
        <w:pStyle w:val="Akapitzlist"/>
        <w:numPr>
          <w:ilvl w:val="0"/>
          <w:numId w:val="11"/>
        </w:numPr>
        <w:jc w:val="both"/>
        <w:rPr>
          <w:sz w:val="24"/>
          <w:szCs w:val="24"/>
        </w:rPr>
      </w:pPr>
      <w:r>
        <w:rPr>
          <w:sz w:val="24"/>
          <w:szCs w:val="24"/>
        </w:rPr>
        <w:t>Osoba, która wyrazi zgodę, ma prawo w dowolnym momencie wycofać zgodę.</w:t>
      </w:r>
    </w:p>
    <w:p w:rsidR="004719A4" w:rsidRDefault="004719A4">
      <w:pPr>
        <w:pStyle w:val="Akapitzlist"/>
        <w:numPr>
          <w:ilvl w:val="0"/>
          <w:numId w:val="11"/>
        </w:numPr>
        <w:jc w:val="both"/>
        <w:rPr>
          <w:sz w:val="24"/>
          <w:szCs w:val="24"/>
        </w:rPr>
      </w:pPr>
      <w:r>
        <w:rPr>
          <w:sz w:val="24"/>
          <w:szCs w:val="24"/>
        </w:rPr>
        <w:t>Wycofanie zgody nie ma wpływu na zgodność z prawem przetwarzania, którego dokonano na podstawie zgody przed jej wycofaniem, o czym należy ją pouczyć przed wyrażeniem zgody.</w:t>
      </w:r>
    </w:p>
    <w:p w:rsidR="004719A4" w:rsidRDefault="004719A4">
      <w:pPr>
        <w:pStyle w:val="Akapitzlist"/>
        <w:numPr>
          <w:ilvl w:val="0"/>
          <w:numId w:val="11"/>
        </w:numPr>
        <w:jc w:val="both"/>
        <w:rPr>
          <w:rFonts w:ascii="Times New Roman" w:hAnsi="Times New Roman" w:cs="Times New Roman"/>
          <w:sz w:val="24"/>
          <w:szCs w:val="24"/>
        </w:rPr>
      </w:pPr>
      <w:r>
        <w:rPr>
          <w:sz w:val="24"/>
          <w:szCs w:val="24"/>
        </w:rPr>
        <w:t>Wzór klauzuli zgody wraz ze stosowną klauzulą informacyjną stanowi załącznik nr 3 Polityki.</w:t>
      </w:r>
    </w:p>
    <w:p w:rsidR="004719A4" w:rsidRDefault="004719A4">
      <w:pPr>
        <w:jc w:val="center"/>
        <w:rPr>
          <w:rFonts w:ascii="Times New Roman" w:hAnsi="Times New Roman" w:cs="Times New Roman"/>
          <w:b/>
          <w:bCs/>
          <w:sz w:val="24"/>
          <w:szCs w:val="24"/>
        </w:rPr>
      </w:pPr>
      <w:r>
        <w:rPr>
          <w:b/>
          <w:bCs/>
          <w:sz w:val="24"/>
          <w:szCs w:val="24"/>
        </w:rPr>
        <w:t>§ 16</w:t>
      </w:r>
    </w:p>
    <w:p w:rsidR="004719A4" w:rsidRDefault="004719A4">
      <w:pPr>
        <w:jc w:val="center"/>
        <w:rPr>
          <w:rFonts w:ascii="Times New Roman" w:hAnsi="Times New Roman" w:cs="Times New Roman"/>
          <w:b/>
          <w:bCs/>
          <w:sz w:val="24"/>
          <w:szCs w:val="24"/>
        </w:rPr>
      </w:pPr>
      <w:r>
        <w:rPr>
          <w:b/>
          <w:bCs/>
          <w:sz w:val="24"/>
          <w:szCs w:val="24"/>
        </w:rPr>
        <w:t>Środki ochrony</w:t>
      </w:r>
    </w:p>
    <w:p w:rsidR="004719A4" w:rsidRDefault="004719A4">
      <w:pPr>
        <w:pStyle w:val="Akapitzlist"/>
        <w:numPr>
          <w:ilvl w:val="0"/>
          <w:numId w:val="12"/>
        </w:numPr>
        <w:jc w:val="both"/>
        <w:rPr>
          <w:rFonts w:ascii="Times New Roman" w:hAnsi="Times New Roman" w:cs="Times New Roman"/>
          <w:sz w:val="24"/>
          <w:szCs w:val="24"/>
        </w:rPr>
      </w:pPr>
      <w:r>
        <w:rPr>
          <w:sz w:val="24"/>
          <w:szCs w:val="24"/>
        </w:rPr>
        <w:t>Osobie, której dane dotyczą przysługują następujące środki ochrony, o czym należy ją pouczyć:</w:t>
      </w:r>
    </w:p>
    <w:p w:rsidR="004719A4" w:rsidRDefault="004719A4">
      <w:pPr>
        <w:pStyle w:val="Akapitzlist"/>
        <w:numPr>
          <w:ilvl w:val="0"/>
          <w:numId w:val="13"/>
        </w:numPr>
        <w:jc w:val="both"/>
        <w:rPr>
          <w:sz w:val="24"/>
          <w:szCs w:val="24"/>
        </w:rPr>
      </w:pPr>
      <w:r>
        <w:rPr>
          <w:sz w:val="24"/>
          <w:szCs w:val="24"/>
        </w:rPr>
        <w:t>prawo do uzyskania od administratora danych potwierdzenia, czy przetwarzane są dane osobowe jej dotyczące;</w:t>
      </w:r>
    </w:p>
    <w:p w:rsidR="004719A4" w:rsidRDefault="004719A4">
      <w:pPr>
        <w:pStyle w:val="Akapitzlist"/>
        <w:numPr>
          <w:ilvl w:val="0"/>
          <w:numId w:val="13"/>
        </w:numPr>
        <w:jc w:val="both"/>
        <w:rPr>
          <w:sz w:val="24"/>
          <w:szCs w:val="24"/>
        </w:rPr>
      </w:pPr>
      <w:r>
        <w:rPr>
          <w:sz w:val="24"/>
          <w:szCs w:val="24"/>
        </w:rPr>
        <w:t>prawo dostępu do przetwarzanych danych;</w:t>
      </w:r>
    </w:p>
    <w:p w:rsidR="004719A4" w:rsidRDefault="004719A4">
      <w:pPr>
        <w:pStyle w:val="Akapitzlist"/>
        <w:numPr>
          <w:ilvl w:val="0"/>
          <w:numId w:val="13"/>
        </w:numPr>
        <w:jc w:val="both"/>
        <w:rPr>
          <w:rFonts w:ascii="Times New Roman" w:hAnsi="Times New Roman" w:cs="Times New Roman"/>
          <w:sz w:val="24"/>
          <w:szCs w:val="24"/>
        </w:rPr>
      </w:pPr>
      <w:r>
        <w:rPr>
          <w:sz w:val="24"/>
          <w:szCs w:val="24"/>
        </w:rPr>
        <w:t>prawo do sprostowania nieprawidłowych danych, w tym uzupełnienia niekompletnych danych osobowych;</w:t>
      </w:r>
    </w:p>
    <w:p w:rsidR="004719A4" w:rsidRDefault="004719A4">
      <w:pPr>
        <w:pStyle w:val="Akapitzlist"/>
        <w:numPr>
          <w:ilvl w:val="0"/>
          <w:numId w:val="13"/>
        </w:numPr>
        <w:jc w:val="both"/>
        <w:rPr>
          <w:sz w:val="24"/>
          <w:szCs w:val="24"/>
        </w:rPr>
      </w:pPr>
      <w:r>
        <w:rPr>
          <w:sz w:val="24"/>
          <w:szCs w:val="24"/>
        </w:rPr>
        <w:t>prawo do usunięcia danych (</w:t>
      </w:r>
      <w:r>
        <w:rPr>
          <w:i/>
          <w:iCs/>
          <w:sz w:val="24"/>
          <w:szCs w:val="24"/>
        </w:rPr>
        <w:t>prawo do bycia zapomnianym</w:t>
      </w:r>
      <w:r>
        <w:rPr>
          <w:sz w:val="24"/>
          <w:szCs w:val="24"/>
        </w:rPr>
        <w:t>);</w:t>
      </w:r>
    </w:p>
    <w:p w:rsidR="004719A4" w:rsidRDefault="004719A4">
      <w:pPr>
        <w:pStyle w:val="Akapitzlist"/>
        <w:numPr>
          <w:ilvl w:val="0"/>
          <w:numId w:val="13"/>
        </w:numPr>
        <w:jc w:val="both"/>
        <w:rPr>
          <w:sz w:val="24"/>
          <w:szCs w:val="24"/>
        </w:rPr>
      </w:pPr>
      <w:r>
        <w:rPr>
          <w:sz w:val="24"/>
          <w:szCs w:val="24"/>
        </w:rPr>
        <w:t>prawo do ograniczenia przetwarzania;</w:t>
      </w:r>
    </w:p>
    <w:p w:rsidR="004719A4" w:rsidRDefault="004719A4">
      <w:pPr>
        <w:pStyle w:val="Akapitzlist"/>
        <w:numPr>
          <w:ilvl w:val="0"/>
          <w:numId w:val="13"/>
        </w:numPr>
        <w:jc w:val="both"/>
        <w:rPr>
          <w:sz w:val="24"/>
          <w:szCs w:val="24"/>
        </w:rPr>
      </w:pPr>
      <w:r>
        <w:rPr>
          <w:sz w:val="24"/>
          <w:szCs w:val="24"/>
        </w:rPr>
        <w:t>prawo do przenoszenia danych;</w:t>
      </w:r>
    </w:p>
    <w:p w:rsidR="004719A4" w:rsidRDefault="004719A4">
      <w:pPr>
        <w:pStyle w:val="Akapitzlist"/>
        <w:numPr>
          <w:ilvl w:val="0"/>
          <w:numId w:val="13"/>
        </w:numPr>
        <w:jc w:val="both"/>
        <w:rPr>
          <w:sz w:val="24"/>
          <w:szCs w:val="24"/>
        </w:rPr>
      </w:pPr>
      <w:r>
        <w:rPr>
          <w:sz w:val="24"/>
          <w:szCs w:val="24"/>
        </w:rPr>
        <w:t>prawo do sprzeciwu wobec przetwarzania dotyczących jej danych;</w:t>
      </w:r>
    </w:p>
    <w:p w:rsidR="004719A4" w:rsidRDefault="004719A4">
      <w:pPr>
        <w:pStyle w:val="Akapitzlist"/>
        <w:numPr>
          <w:ilvl w:val="0"/>
          <w:numId w:val="13"/>
        </w:numPr>
        <w:jc w:val="both"/>
        <w:rPr>
          <w:rFonts w:ascii="Times New Roman" w:hAnsi="Times New Roman" w:cs="Times New Roman"/>
          <w:sz w:val="24"/>
          <w:szCs w:val="24"/>
        </w:rPr>
      </w:pPr>
      <w:r>
        <w:rPr>
          <w:sz w:val="24"/>
          <w:szCs w:val="24"/>
        </w:rPr>
        <w:lastRenderedPageBreak/>
        <w:t xml:space="preserve">prawo do wniesienia skargi do organu nadzorczego (Prezesa Urzędu Ochrony Danych Osobowych). </w:t>
      </w:r>
    </w:p>
    <w:p w:rsidR="004719A4" w:rsidRDefault="004719A4">
      <w:pPr>
        <w:pStyle w:val="Akapitzlist"/>
        <w:rPr>
          <w:rFonts w:ascii="Times New Roman" w:hAnsi="Times New Roman" w:cs="Times New Roman"/>
          <w:sz w:val="24"/>
          <w:szCs w:val="24"/>
        </w:rPr>
      </w:pPr>
    </w:p>
    <w:p w:rsidR="004719A4" w:rsidRDefault="004719A4">
      <w:pPr>
        <w:pStyle w:val="Akapitzlist"/>
        <w:numPr>
          <w:ilvl w:val="0"/>
          <w:numId w:val="12"/>
        </w:numPr>
        <w:jc w:val="both"/>
        <w:rPr>
          <w:sz w:val="24"/>
          <w:szCs w:val="24"/>
        </w:rPr>
      </w:pPr>
      <w:r>
        <w:rPr>
          <w:sz w:val="24"/>
          <w:szCs w:val="24"/>
        </w:rPr>
        <w:t>Rozpoznanie żądań, o których mowa w ust. 1, powinno nastąpić w rozsądnym terminie przy uwzględnieniu warunków realizacji uprawnień określonych w art. 15 – 21 RODO oraz praw i wolności innych.</w:t>
      </w:r>
    </w:p>
    <w:p w:rsidR="004719A4" w:rsidRDefault="004719A4">
      <w:pPr>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Rozdział IV</w:t>
      </w:r>
    </w:p>
    <w:p w:rsidR="004719A4" w:rsidRDefault="004719A4">
      <w:pPr>
        <w:jc w:val="center"/>
        <w:rPr>
          <w:b/>
          <w:bCs/>
          <w:sz w:val="24"/>
          <w:szCs w:val="24"/>
        </w:rPr>
      </w:pPr>
      <w:bookmarkStart w:id="3" w:name="_Hlk514670068"/>
      <w:r>
        <w:rPr>
          <w:b/>
          <w:bCs/>
          <w:sz w:val="24"/>
          <w:szCs w:val="24"/>
        </w:rPr>
        <w:t xml:space="preserve">Określenie środków technicznych i organizacyjnych niezbędnych do zapewnienia poufności, integralności i </w:t>
      </w:r>
      <w:proofErr w:type="spellStart"/>
      <w:r>
        <w:rPr>
          <w:b/>
          <w:bCs/>
          <w:sz w:val="24"/>
          <w:szCs w:val="24"/>
        </w:rPr>
        <w:t>rozliczalności</w:t>
      </w:r>
      <w:proofErr w:type="spellEnd"/>
      <w:r>
        <w:rPr>
          <w:b/>
          <w:bCs/>
          <w:sz w:val="24"/>
          <w:szCs w:val="24"/>
        </w:rPr>
        <w:t xml:space="preserve"> przetwarzania danych osobowych</w:t>
      </w:r>
    </w:p>
    <w:bookmarkEnd w:id="3"/>
    <w:p w:rsidR="004719A4" w:rsidRDefault="004719A4">
      <w:pPr>
        <w:jc w:val="center"/>
        <w:rPr>
          <w:rFonts w:ascii="Times New Roman" w:hAnsi="Times New Roman" w:cs="Times New Roman"/>
          <w:b/>
          <w:bCs/>
          <w:sz w:val="24"/>
          <w:szCs w:val="24"/>
        </w:rPr>
      </w:pPr>
    </w:p>
    <w:p w:rsidR="004719A4" w:rsidRDefault="004719A4">
      <w:pPr>
        <w:jc w:val="center"/>
        <w:rPr>
          <w:rFonts w:ascii="Times New Roman" w:hAnsi="Times New Roman" w:cs="Times New Roman"/>
          <w:b/>
          <w:bCs/>
          <w:sz w:val="24"/>
          <w:szCs w:val="24"/>
        </w:rPr>
      </w:pPr>
      <w:r>
        <w:rPr>
          <w:b/>
          <w:bCs/>
          <w:sz w:val="24"/>
          <w:szCs w:val="24"/>
        </w:rPr>
        <w:t>§ 17</w:t>
      </w:r>
    </w:p>
    <w:p w:rsidR="004719A4" w:rsidRDefault="004719A4">
      <w:pPr>
        <w:jc w:val="center"/>
        <w:rPr>
          <w:b/>
          <w:bCs/>
          <w:sz w:val="24"/>
          <w:szCs w:val="24"/>
        </w:rPr>
      </w:pPr>
      <w:r>
        <w:rPr>
          <w:b/>
          <w:bCs/>
          <w:sz w:val="24"/>
          <w:szCs w:val="24"/>
        </w:rPr>
        <w:t>Zabezpieczenie obszaru przetwarzania</w:t>
      </w:r>
    </w:p>
    <w:p w:rsidR="004719A4" w:rsidRDefault="004719A4">
      <w:pPr>
        <w:pStyle w:val="Akapitzlist"/>
        <w:numPr>
          <w:ilvl w:val="0"/>
          <w:numId w:val="14"/>
        </w:numPr>
        <w:jc w:val="both"/>
        <w:rPr>
          <w:sz w:val="24"/>
          <w:szCs w:val="24"/>
        </w:rPr>
      </w:pPr>
      <w:r>
        <w:rPr>
          <w:sz w:val="24"/>
          <w:szCs w:val="24"/>
        </w:rPr>
        <w:t>Obszar, w którym są przetwarzane dane osobowe obejmuje pomieszczenia budynku Szkoły, ul. Podgórki Tynieckie 72, 30-390 Kraków.</w:t>
      </w:r>
    </w:p>
    <w:p w:rsidR="004719A4" w:rsidRDefault="004719A4">
      <w:pPr>
        <w:pStyle w:val="Akapitzlist"/>
        <w:numPr>
          <w:ilvl w:val="0"/>
          <w:numId w:val="14"/>
        </w:numPr>
        <w:jc w:val="both"/>
        <w:rPr>
          <w:rFonts w:ascii="Times New Roman" w:hAnsi="Times New Roman" w:cs="Times New Roman"/>
          <w:sz w:val="24"/>
          <w:szCs w:val="24"/>
        </w:rPr>
      </w:pPr>
      <w:r>
        <w:rPr>
          <w:sz w:val="24"/>
          <w:szCs w:val="24"/>
        </w:rPr>
        <w:t>Obszar przetwarzania danych osobowych jest zabezpieczony drzwiami antywłamaniowymi oraz stosownym systemem alarmowym.</w:t>
      </w:r>
    </w:p>
    <w:p w:rsidR="004719A4" w:rsidRDefault="004719A4">
      <w:pPr>
        <w:pStyle w:val="Akapitzlist"/>
        <w:numPr>
          <w:ilvl w:val="0"/>
          <w:numId w:val="14"/>
        </w:numPr>
        <w:jc w:val="both"/>
        <w:rPr>
          <w:rFonts w:ascii="Times New Roman" w:hAnsi="Times New Roman" w:cs="Times New Roman"/>
          <w:sz w:val="24"/>
          <w:szCs w:val="24"/>
        </w:rPr>
      </w:pPr>
      <w:r>
        <w:rPr>
          <w:sz w:val="24"/>
          <w:szCs w:val="24"/>
        </w:rPr>
        <w:t>Klucze do obiektu posiadają jedynie osoby upoważnione, które nie są uprawnione do przekazywania ich innym osobom</w:t>
      </w:r>
      <w:r>
        <w:rPr>
          <w:rFonts w:ascii="Times New Roman" w:hAnsi="Times New Roman" w:cs="Times New Roman"/>
          <w:sz w:val="24"/>
          <w:szCs w:val="24"/>
        </w:rPr>
        <w:t>.</w:t>
      </w:r>
    </w:p>
    <w:p w:rsidR="004719A4" w:rsidRDefault="004719A4">
      <w:pPr>
        <w:jc w:val="center"/>
        <w:rPr>
          <w:rFonts w:ascii="Times New Roman" w:hAnsi="Times New Roman" w:cs="Times New Roman"/>
          <w:b/>
          <w:bCs/>
          <w:sz w:val="24"/>
          <w:szCs w:val="24"/>
        </w:rPr>
      </w:pPr>
    </w:p>
    <w:p w:rsidR="004719A4" w:rsidRDefault="004719A4">
      <w:pPr>
        <w:jc w:val="center"/>
        <w:rPr>
          <w:rFonts w:ascii="Times New Roman" w:hAnsi="Times New Roman" w:cs="Times New Roman"/>
          <w:b/>
          <w:bCs/>
          <w:sz w:val="24"/>
          <w:szCs w:val="24"/>
        </w:rPr>
      </w:pPr>
      <w:r>
        <w:rPr>
          <w:b/>
          <w:bCs/>
          <w:sz w:val="24"/>
          <w:szCs w:val="24"/>
        </w:rPr>
        <w:t>§ 18</w:t>
      </w:r>
    </w:p>
    <w:p w:rsidR="004719A4" w:rsidRDefault="004719A4">
      <w:pPr>
        <w:jc w:val="center"/>
        <w:rPr>
          <w:rFonts w:ascii="Times New Roman" w:hAnsi="Times New Roman" w:cs="Times New Roman"/>
          <w:sz w:val="24"/>
          <w:szCs w:val="24"/>
        </w:rPr>
      </w:pPr>
      <w:r>
        <w:rPr>
          <w:b/>
          <w:bCs/>
          <w:sz w:val="24"/>
          <w:szCs w:val="24"/>
        </w:rPr>
        <w:t>Ograniczenie dostępu do obszaru przetwarzania</w:t>
      </w:r>
    </w:p>
    <w:p w:rsidR="004719A4" w:rsidRDefault="004719A4">
      <w:pPr>
        <w:pStyle w:val="Akapitzlist"/>
        <w:ind w:left="1440"/>
        <w:jc w:val="both"/>
        <w:rPr>
          <w:rFonts w:ascii="Times New Roman" w:hAnsi="Times New Roman" w:cs="Times New Roman"/>
          <w:sz w:val="24"/>
          <w:szCs w:val="24"/>
        </w:rPr>
      </w:pPr>
    </w:p>
    <w:p w:rsidR="004719A4" w:rsidRDefault="004719A4">
      <w:pPr>
        <w:pStyle w:val="Akapitzlist"/>
        <w:numPr>
          <w:ilvl w:val="0"/>
          <w:numId w:val="15"/>
        </w:numPr>
        <w:jc w:val="both"/>
        <w:rPr>
          <w:rFonts w:ascii="Times New Roman" w:hAnsi="Times New Roman" w:cs="Times New Roman"/>
          <w:sz w:val="24"/>
          <w:szCs w:val="24"/>
        </w:rPr>
      </w:pPr>
      <w:r>
        <w:rPr>
          <w:sz w:val="24"/>
          <w:szCs w:val="24"/>
        </w:rPr>
        <w:t>Dostęp do pomieszczeń, w</w:t>
      </w:r>
      <w:r>
        <w:rPr>
          <w:rFonts w:ascii="Times New Roman" w:hAnsi="Times New Roman" w:cs="Times New Roman"/>
          <w:sz w:val="24"/>
          <w:szCs w:val="24"/>
        </w:rPr>
        <w:t> </w:t>
      </w:r>
      <w:r>
        <w:rPr>
          <w:sz w:val="24"/>
          <w:szCs w:val="24"/>
        </w:rPr>
        <w:t>których przetwarzane są dane osobowe jest ograniczony jedynie do osób odpowiednio upoważnionych.</w:t>
      </w:r>
    </w:p>
    <w:p w:rsidR="004719A4" w:rsidRDefault="004719A4">
      <w:pPr>
        <w:pStyle w:val="Akapitzlist"/>
        <w:numPr>
          <w:ilvl w:val="0"/>
          <w:numId w:val="15"/>
        </w:numPr>
        <w:jc w:val="both"/>
        <w:rPr>
          <w:rFonts w:ascii="Times New Roman" w:hAnsi="Times New Roman" w:cs="Times New Roman"/>
          <w:sz w:val="24"/>
          <w:szCs w:val="24"/>
        </w:rPr>
      </w:pPr>
      <w:r>
        <w:rPr>
          <w:sz w:val="24"/>
          <w:szCs w:val="24"/>
        </w:rPr>
        <w:t>Osoby nieupoważnione mogą przebywać w pomieszczeniach wykorzystywanych do przetwarzania danych jedynie w towarzystwie osoby upoważnionej.</w:t>
      </w:r>
    </w:p>
    <w:p w:rsidR="004719A4" w:rsidRDefault="004719A4">
      <w:pPr>
        <w:pStyle w:val="Akapitzlist"/>
        <w:numPr>
          <w:ilvl w:val="0"/>
          <w:numId w:val="15"/>
        </w:numPr>
        <w:jc w:val="both"/>
        <w:rPr>
          <w:rFonts w:ascii="Times New Roman" w:hAnsi="Times New Roman" w:cs="Times New Roman"/>
          <w:sz w:val="24"/>
          <w:szCs w:val="24"/>
        </w:rPr>
      </w:pPr>
      <w:r>
        <w:rPr>
          <w:sz w:val="24"/>
          <w:szCs w:val="24"/>
        </w:rPr>
        <w:t>Dokonywanie wszelkich czynności zleconych podmiotom zewnętrznym (np. serwisantom) powinno być wykonywane pod stałym nadzorem.</w:t>
      </w:r>
    </w:p>
    <w:p w:rsidR="004719A4" w:rsidRDefault="004719A4">
      <w:pPr>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19</w:t>
      </w:r>
    </w:p>
    <w:p w:rsidR="004719A4" w:rsidRDefault="004719A4">
      <w:pPr>
        <w:jc w:val="center"/>
        <w:rPr>
          <w:rFonts w:ascii="Times New Roman" w:hAnsi="Times New Roman" w:cs="Times New Roman"/>
          <w:sz w:val="24"/>
          <w:szCs w:val="24"/>
        </w:rPr>
      </w:pPr>
      <w:r>
        <w:rPr>
          <w:b/>
          <w:bCs/>
          <w:sz w:val="24"/>
          <w:szCs w:val="24"/>
        </w:rPr>
        <w:t>Zachowanie zasad bezpieczeństwa w obszarze przetwarzania</w:t>
      </w:r>
    </w:p>
    <w:p w:rsidR="004719A4" w:rsidRDefault="004719A4">
      <w:pPr>
        <w:pStyle w:val="Akapitzlist"/>
        <w:numPr>
          <w:ilvl w:val="0"/>
          <w:numId w:val="16"/>
        </w:numPr>
        <w:jc w:val="both"/>
        <w:rPr>
          <w:sz w:val="24"/>
          <w:szCs w:val="24"/>
        </w:rPr>
      </w:pPr>
      <w:r>
        <w:rPr>
          <w:sz w:val="24"/>
          <w:szCs w:val="24"/>
        </w:rPr>
        <w:t>W przypadku opuszczenia przez osobę upoważnioną pomieszczenia znajdującego się w obszarze przetwarzania, pomieszczenie jest zamykane w sposób uniemożliwiający przedostanie się do niego osoby nieupoważnionej.</w:t>
      </w:r>
    </w:p>
    <w:p w:rsidR="004719A4" w:rsidRDefault="004719A4">
      <w:pPr>
        <w:pStyle w:val="Akapitzlist"/>
        <w:numPr>
          <w:ilvl w:val="0"/>
          <w:numId w:val="16"/>
        </w:numPr>
        <w:jc w:val="both"/>
        <w:rPr>
          <w:sz w:val="24"/>
          <w:szCs w:val="24"/>
        </w:rPr>
      </w:pPr>
      <w:r>
        <w:rPr>
          <w:sz w:val="24"/>
          <w:szCs w:val="24"/>
        </w:rPr>
        <w:lastRenderedPageBreak/>
        <w:t>Dokumenty obejmujące dane osobowe, jak również sprzęt, przy pomocy którego dokonuje się ich przetwarzania (np. drukarki) nie znajdują się w miejscach, w których mogą przebywać osoby nieupoważnione (np. poczekalnie, ogólnodostępne korytarze).</w:t>
      </w:r>
    </w:p>
    <w:p w:rsidR="004719A4" w:rsidRDefault="004719A4">
      <w:pPr>
        <w:pStyle w:val="Akapitzlist"/>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20</w:t>
      </w:r>
    </w:p>
    <w:p w:rsidR="004719A4" w:rsidRDefault="004719A4">
      <w:pPr>
        <w:jc w:val="center"/>
        <w:rPr>
          <w:rFonts w:ascii="Times New Roman" w:hAnsi="Times New Roman" w:cs="Times New Roman"/>
          <w:sz w:val="24"/>
          <w:szCs w:val="24"/>
        </w:rPr>
      </w:pPr>
      <w:r>
        <w:rPr>
          <w:b/>
          <w:bCs/>
          <w:sz w:val="24"/>
          <w:szCs w:val="24"/>
        </w:rPr>
        <w:t>Wynoszenie zasobów poza obszar przetwarzania</w:t>
      </w:r>
    </w:p>
    <w:p w:rsidR="004719A4" w:rsidRDefault="004719A4">
      <w:pPr>
        <w:pStyle w:val="Akapitzlist"/>
        <w:numPr>
          <w:ilvl w:val="0"/>
          <w:numId w:val="17"/>
        </w:numPr>
        <w:jc w:val="both"/>
        <w:rPr>
          <w:rFonts w:ascii="Times New Roman" w:hAnsi="Times New Roman" w:cs="Times New Roman"/>
          <w:sz w:val="24"/>
          <w:szCs w:val="24"/>
        </w:rPr>
      </w:pPr>
      <w:r>
        <w:rPr>
          <w:sz w:val="24"/>
          <w:szCs w:val="24"/>
        </w:rPr>
        <w:t>Zasoby, w szczególności zawierające dane osobowe, w szczególności dokumentacja, nie mogą być wynoszone poza obszar przetwarzania</w:t>
      </w:r>
      <w:r>
        <w:rPr>
          <w:rFonts w:ascii="Times New Roman" w:hAnsi="Times New Roman" w:cs="Times New Roman"/>
          <w:sz w:val="24"/>
          <w:szCs w:val="24"/>
        </w:rPr>
        <w:t>.</w:t>
      </w:r>
    </w:p>
    <w:p w:rsidR="004719A4" w:rsidRDefault="004719A4">
      <w:pPr>
        <w:pStyle w:val="Akapitzlist"/>
        <w:numPr>
          <w:ilvl w:val="0"/>
          <w:numId w:val="17"/>
        </w:numPr>
        <w:jc w:val="both"/>
        <w:rPr>
          <w:rFonts w:ascii="Times New Roman" w:hAnsi="Times New Roman" w:cs="Times New Roman"/>
          <w:sz w:val="24"/>
          <w:szCs w:val="24"/>
        </w:rPr>
      </w:pPr>
      <w:r>
        <w:rPr>
          <w:sz w:val="24"/>
          <w:szCs w:val="24"/>
        </w:rPr>
        <w:t>W przypadku uzasadnionej konieczności wyniesienia zasobów poza obszar przetwarzania koniecznym jest przeprowadzenie konsultacji z inspektorem ochrony danych celem wdrożenia stosownych środków zabezpieczających dane</w:t>
      </w:r>
      <w:r>
        <w:rPr>
          <w:rFonts w:ascii="Times New Roman" w:hAnsi="Times New Roman" w:cs="Times New Roman"/>
          <w:sz w:val="24"/>
          <w:szCs w:val="24"/>
        </w:rPr>
        <w:t>.</w:t>
      </w:r>
    </w:p>
    <w:p w:rsidR="004719A4" w:rsidRDefault="004719A4">
      <w:pPr>
        <w:jc w:val="center"/>
        <w:rPr>
          <w:rFonts w:ascii="Times New Roman" w:hAnsi="Times New Roman" w:cs="Times New Roman"/>
          <w:b/>
          <w:bCs/>
          <w:sz w:val="24"/>
          <w:szCs w:val="24"/>
        </w:rPr>
      </w:pPr>
      <w:bookmarkStart w:id="4" w:name="_Hlk514432728"/>
      <w:r>
        <w:rPr>
          <w:b/>
          <w:bCs/>
          <w:sz w:val="24"/>
          <w:szCs w:val="24"/>
        </w:rPr>
        <w:t>§ 21</w:t>
      </w:r>
    </w:p>
    <w:p w:rsidR="004719A4" w:rsidRDefault="004719A4">
      <w:pPr>
        <w:jc w:val="center"/>
        <w:rPr>
          <w:rFonts w:ascii="Times New Roman" w:hAnsi="Times New Roman" w:cs="Times New Roman"/>
          <w:sz w:val="24"/>
          <w:szCs w:val="24"/>
        </w:rPr>
      </w:pPr>
      <w:r>
        <w:rPr>
          <w:b/>
          <w:bCs/>
          <w:sz w:val="24"/>
          <w:szCs w:val="24"/>
        </w:rPr>
        <w:t>Upoważnienia do przetwarzania danych</w:t>
      </w:r>
      <w:bookmarkEnd w:id="4"/>
    </w:p>
    <w:p w:rsidR="004719A4" w:rsidRDefault="004719A4">
      <w:pPr>
        <w:pStyle w:val="Akapitzlist"/>
        <w:numPr>
          <w:ilvl w:val="0"/>
          <w:numId w:val="18"/>
        </w:numPr>
        <w:jc w:val="both"/>
        <w:rPr>
          <w:sz w:val="24"/>
          <w:szCs w:val="24"/>
        </w:rPr>
      </w:pPr>
      <w:r>
        <w:rPr>
          <w:sz w:val="24"/>
          <w:szCs w:val="24"/>
        </w:rPr>
        <w:t>Przed umożliwieniem danej osobie przystąpienia do przetwarzania należy nadać jej pisemne upoważnienie do przetwarzania danych.</w:t>
      </w:r>
    </w:p>
    <w:p w:rsidR="004719A4" w:rsidRDefault="004719A4">
      <w:pPr>
        <w:pStyle w:val="Akapitzlist"/>
        <w:numPr>
          <w:ilvl w:val="0"/>
          <w:numId w:val="18"/>
        </w:numPr>
        <w:jc w:val="both"/>
        <w:rPr>
          <w:sz w:val="24"/>
          <w:szCs w:val="24"/>
        </w:rPr>
      </w:pPr>
      <w:r>
        <w:rPr>
          <w:sz w:val="24"/>
          <w:szCs w:val="24"/>
        </w:rPr>
        <w:t>Upoważnienie powinno zawierać w szczególności:</w:t>
      </w:r>
    </w:p>
    <w:p w:rsidR="004719A4" w:rsidRDefault="004719A4">
      <w:pPr>
        <w:pStyle w:val="Akapitzlist"/>
        <w:numPr>
          <w:ilvl w:val="0"/>
          <w:numId w:val="19"/>
        </w:numPr>
        <w:jc w:val="both"/>
        <w:rPr>
          <w:sz w:val="24"/>
          <w:szCs w:val="24"/>
        </w:rPr>
      </w:pPr>
      <w:r>
        <w:rPr>
          <w:sz w:val="24"/>
          <w:szCs w:val="24"/>
        </w:rPr>
        <w:t>imię i nazwisko osoby upoważnionej;</w:t>
      </w:r>
    </w:p>
    <w:p w:rsidR="004719A4" w:rsidRDefault="004719A4">
      <w:pPr>
        <w:pStyle w:val="Akapitzlist"/>
        <w:numPr>
          <w:ilvl w:val="0"/>
          <w:numId w:val="19"/>
        </w:numPr>
        <w:jc w:val="both"/>
        <w:rPr>
          <w:sz w:val="24"/>
          <w:szCs w:val="24"/>
        </w:rPr>
      </w:pPr>
      <w:r>
        <w:rPr>
          <w:sz w:val="24"/>
          <w:szCs w:val="24"/>
        </w:rPr>
        <w:t>datę nadania upoważnienia;</w:t>
      </w:r>
    </w:p>
    <w:p w:rsidR="004719A4" w:rsidRDefault="004719A4">
      <w:pPr>
        <w:pStyle w:val="Akapitzlist"/>
        <w:numPr>
          <w:ilvl w:val="0"/>
          <w:numId w:val="19"/>
        </w:numPr>
        <w:jc w:val="both"/>
        <w:rPr>
          <w:sz w:val="24"/>
          <w:szCs w:val="24"/>
        </w:rPr>
      </w:pPr>
      <w:r>
        <w:rPr>
          <w:sz w:val="24"/>
          <w:szCs w:val="24"/>
        </w:rPr>
        <w:t>zakres upoważnienia;</w:t>
      </w:r>
    </w:p>
    <w:p w:rsidR="004719A4" w:rsidRDefault="004719A4">
      <w:pPr>
        <w:pStyle w:val="Akapitzlist"/>
        <w:numPr>
          <w:ilvl w:val="0"/>
          <w:numId w:val="19"/>
        </w:numPr>
        <w:jc w:val="both"/>
        <w:rPr>
          <w:rFonts w:ascii="Times New Roman" w:hAnsi="Times New Roman" w:cs="Times New Roman"/>
          <w:sz w:val="24"/>
          <w:szCs w:val="24"/>
        </w:rPr>
      </w:pPr>
      <w:r>
        <w:rPr>
          <w:sz w:val="24"/>
          <w:szCs w:val="24"/>
        </w:rPr>
        <w:t>okres upoważnienia.</w:t>
      </w:r>
    </w:p>
    <w:p w:rsidR="004719A4" w:rsidRDefault="004719A4">
      <w:pPr>
        <w:pStyle w:val="Akapitzlist"/>
        <w:numPr>
          <w:ilvl w:val="0"/>
          <w:numId w:val="18"/>
        </w:numPr>
        <w:jc w:val="both"/>
        <w:rPr>
          <w:rFonts w:ascii="Times New Roman" w:hAnsi="Times New Roman" w:cs="Times New Roman"/>
          <w:sz w:val="24"/>
          <w:szCs w:val="24"/>
        </w:rPr>
      </w:pPr>
      <w:r>
        <w:rPr>
          <w:sz w:val="24"/>
          <w:szCs w:val="24"/>
        </w:rPr>
        <w:t>Przy określaniu zakresu upoważnienia należy uwzględniać przede wszystkim zasadę minimalizacji i adekwatności. Zakres upoważnienia powinien być ograniczony jedynie do danych, które dana osoba jest uprawniona przetwarzać zgodnie z zajmowanym stanowiskiem oraz posiadanymi kwalifikacjami (w szczególności w zakresie dokumentacji psychologiczno-pedagogicznej).</w:t>
      </w:r>
    </w:p>
    <w:p w:rsidR="004719A4" w:rsidRDefault="004719A4">
      <w:pPr>
        <w:pStyle w:val="Akapitzlist"/>
        <w:numPr>
          <w:ilvl w:val="0"/>
          <w:numId w:val="18"/>
        </w:numPr>
        <w:jc w:val="both"/>
        <w:rPr>
          <w:rFonts w:ascii="Times New Roman" w:hAnsi="Times New Roman" w:cs="Times New Roman"/>
          <w:sz w:val="24"/>
          <w:szCs w:val="24"/>
        </w:rPr>
      </w:pPr>
      <w:r>
        <w:rPr>
          <w:sz w:val="24"/>
          <w:szCs w:val="24"/>
        </w:rPr>
        <w:t>Przy nadawaniu upoważnień do przetwarzania danych wrażliwych należy zachować szczególną ostrożność.</w:t>
      </w:r>
    </w:p>
    <w:p w:rsidR="004719A4" w:rsidRDefault="004719A4">
      <w:pPr>
        <w:pStyle w:val="Akapitzlist"/>
        <w:numPr>
          <w:ilvl w:val="0"/>
          <w:numId w:val="18"/>
        </w:numPr>
        <w:jc w:val="both"/>
        <w:rPr>
          <w:sz w:val="24"/>
          <w:szCs w:val="24"/>
        </w:rPr>
      </w:pPr>
      <w:r>
        <w:rPr>
          <w:sz w:val="24"/>
          <w:szCs w:val="24"/>
        </w:rPr>
        <w:t>Należy dokonywać regularnych przeglądów upoważnień do przetwarzania danych oraz niezwłocznej aktualizacji uprawnień po zmianach w</w:t>
      </w:r>
      <w:r>
        <w:rPr>
          <w:rFonts w:ascii="Times New Roman" w:hAnsi="Times New Roman" w:cs="Times New Roman"/>
          <w:sz w:val="24"/>
          <w:szCs w:val="24"/>
        </w:rPr>
        <w:t> </w:t>
      </w:r>
      <w:r>
        <w:rPr>
          <w:sz w:val="24"/>
          <w:szCs w:val="24"/>
        </w:rPr>
        <w:t>zatrudnieniu, w tym zmianach w</w:t>
      </w:r>
      <w:r>
        <w:rPr>
          <w:rFonts w:ascii="Times New Roman" w:hAnsi="Times New Roman" w:cs="Times New Roman"/>
          <w:sz w:val="24"/>
          <w:szCs w:val="24"/>
        </w:rPr>
        <w:t> </w:t>
      </w:r>
      <w:r>
        <w:rPr>
          <w:sz w:val="24"/>
          <w:szCs w:val="24"/>
        </w:rPr>
        <w:t>strukturze organizacji (np. zmiana stanowiska wiążąca się z innym zakresem upoważnienia do przetwarzania danych osobowych, cofnięcie upoważnienia) połączonych z dokonaniem stosownej adnotacji dotyczącej daty modyfikacji.</w:t>
      </w:r>
    </w:p>
    <w:p w:rsidR="004719A4" w:rsidRDefault="004719A4">
      <w:pPr>
        <w:pStyle w:val="Akapitzlist"/>
        <w:numPr>
          <w:ilvl w:val="0"/>
          <w:numId w:val="18"/>
        </w:numPr>
        <w:jc w:val="both"/>
        <w:rPr>
          <w:sz w:val="24"/>
          <w:szCs w:val="24"/>
        </w:rPr>
      </w:pPr>
      <w:r>
        <w:rPr>
          <w:sz w:val="24"/>
          <w:szCs w:val="24"/>
        </w:rPr>
        <w:t>Wzór upoważnienia stanowi załącznik nr 4 Polityki.</w:t>
      </w:r>
    </w:p>
    <w:p w:rsidR="004719A4" w:rsidRDefault="004719A4">
      <w:pPr>
        <w:pStyle w:val="Akapitzlist"/>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22</w:t>
      </w:r>
    </w:p>
    <w:p w:rsidR="004719A4" w:rsidRDefault="004719A4">
      <w:pPr>
        <w:jc w:val="center"/>
        <w:rPr>
          <w:b/>
          <w:bCs/>
          <w:sz w:val="24"/>
          <w:szCs w:val="24"/>
        </w:rPr>
      </w:pPr>
      <w:r>
        <w:rPr>
          <w:b/>
          <w:bCs/>
          <w:sz w:val="24"/>
          <w:szCs w:val="24"/>
        </w:rPr>
        <w:lastRenderedPageBreak/>
        <w:t>Zasada poufności</w:t>
      </w:r>
    </w:p>
    <w:p w:rsidR="004719A4" w:rsidRDefault="004719A4">
      <w:pPr>
        <w:pStyle w:val="Akapitzlist"/>
        <w:numPr>
          <w:ilvl w:val="0"/>
          <w:numId w:val="20"/>
        </w:numPr>
        <w:jc w:val="both"/>
        <w:rPr>
          <w:sz w:val="24"/>
          <w:szCs w:val="24"/>
        </w:rPr>
      </w:pPr>
      <w:r>
        <w:rPr>
          <w:sz w:val="24"/>
          <w:szCs w:val="24"/>
        </w:rPr>
        <w:t xml:space="preserve">Osoba upoważniona do przetwarzania danych osobowych jest zobowiązana do zachowania w tajemnicy pozyskanych danych, jak również wszelkich informacji dotyczących funkcjonowania systemów służących do przetwarzania danych osobowych. </w:t>
      </w:r>
    </w:p>
    <w:p w:rsidR="004719A4" w:rsidRDefault="004719A4">
      <w:pPr>
        <w:pStyle w:val="Akapitzlist"/>
        <w:numPr>
          <w:ilvl w:val="0"/>
          <w:numId w:val="20"/>
        </w:numPr>
        <w:jc w:val="both"/>
        <w:rPr>
          <w:rFonts w:ascii="Times New Roman" w:hAnsi="Times New Roman" w:cs="Times New Roman"/>
          <w:sz w:val="24"/>
          <w:szCs w:val="24"/>
        </w:rPr>
      </w:pPr>
      <w:r>
        <w:rPr>
          <w:sz w:val="24"/>
          <w:szCs w:val="24"/>
        </w:rPr>
        <w:t xml:space="preserve"> Obowiązek, o którym mowa w ust. 1, obowiązuje także po zaprzestaniu świadczenia pracy.</w:t>
      </w:r>
    </w:p>
    <w:p w:rsidR="004719A4" w:rsidRDefault="004719A4">
      <w:pPr>
        <w:pStyle w:val="Akapitzlist"/>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23</w:t>
      </w:r>
    </w:p>
    <w:p w:rsidR="004719A4" w:rsidRDefault="004719A4">
      <w:pPr>
        <w:jc w:val="center"/>
        <w:rPr>
          <w:rFonts w:ascii="Times New Roman" w:hAnsi="Times New Roman" w:cs="Times New Roman"/>
          <w:sz w:val="24"/>
          <w:szCs w:val="24"/>
        </w:rPr>
      </w:pPr>
      <w:r>
        <w:rPr>
          <w:b/>
          <w:bCs/>
          <w:sz w:val="24"/>
          <w:szCs w:val="24"/>
        </w:rPr>
        <w:t>Ochrona sprzętu</w:t>
      </w:r>
    </w:p>
    <w:p w:rsidR="004719A4" w:rsidRDefault="004719A4">
      <w:pPr>
        <w:pStyle w:val="Akapitzlist"/>
        <w:numPr>
          <w:ilvl w:val="0"/>
          <w:numId w:val="21"/>
        </w:numPr>
        <w:jc w:val="both"/>
        <w:rPr>
          <w:rFonts w:ascii="Times New Roman" w:hAnsi="Times New Roman" w:cs="Times New Roman"/>
          <w:sz w:val="24"/>
          <w:szCs w:val="24"/>
        </w:rPr>
      </w:pPr>
      <w:r>
        <w:rPr>
          <w:sz w:val="24"/>
          <w:szCs w:val="24"/>
        </w:rPr>
        <w:t>Dokonywana jest regularna konserwacja sprzętu wykorzystywanego podczas przetwarzania danych osobowych przy uwzględnieniu częstotliwości i zakresu rekomendowanego przez producenta i autoryzowany personel.</w:t>
      </w:r>
    </w:p>
    <w:p w:rsidR="004719A4" w:rsidRDefault="004719A4">
      <w:pPr>
        <w:pStyle w:val="Akapitzlist"/>
        <w:numPr>
          <w:ilvl w:val="0"/>
          <w:numId w:val="21"/>
        </w:numPr>
        <w:jc w:val="both"/>
        <w:rPr>
          <w:rFonts w:ascii="Times New Roman" w:hAnsi="Times New Roman" w:cs="Times New Roman"/>
          <w:sz w:val="24"/>
          <w:szCs w:val="24"/>
        </w:rPr>
      </w:pPr>
      <w:r>
        <w:rPr>
          <w:sz w:val="24"/>
          <w:szCs w:val="24"/>
        </w:rPr>
        <w:t>Podczas dokonywanych napraw i konserwacji należy w szczególny sposób zadbać o</w:t>
      </w:r>
      <w:r>
        <w:rPr>
          <w:rFonts w:ascii="Times New Roman" w:hAnsi="Times New Roman" w:cs="Times New Roman"/>
          <w:sz w:val="24"/>
          <w:szCs w:val="24"/>
        </w:rPr>
        <w:t> </w:t>
      </w:r>
      <w:r>
        <w:rPr>
          <w:sz w:val="24"/>
          <w:szCs w:val="24"/>
        </w:rPr>
        <w:t>zabezpieczenie danych osobowych przed nieuprawnionym dostępem osób trzecich (np. poprzez usunięcie danych z danego urządzenia lub zawarcie umów powierzenia przetwarzania danych osobowych w przypadku dostępu do danych osobowych).</w:t>
      </w:r>
    </w:p>
    <w:p w:rsidR="004719A4" w:rsidRDefault="004719A4">
      <w:pPr>
        <w:pStyle w:val="Akapitzlist"/>
        <w:numPr>
          <w:ilvl w:val="0"/>
          <w:numId w:val="21"/>
        </w:numPr>
        <w:jc w:val="both"/>
        <w:rPr>
          <w:rFonts w:ascii="Times New Roman" w:hAnsi="Times New Roman" w:cs="Times New Roman"/>
          <w:sz w:val="24"/>
          <w:szCs w:val="24"/>
        </w:rPr>
      </w:pPr>
      <w:r>
        <w:rPr>
          <w:sz w:val="24"/>
          <w:szCs w:val="24"/>
        </w:rPr>
        <w:t>Wykorzystywany sprzęt powinien zostać w miarę posiadanych możliwości zaopatrzony w systemy wspomagające mające na celu zapewnienie nieprzerwanej realizacji procesów organizacji (np. możliwość zapisania danych w przypadku przerwy w dostawie prądu).</w:t>
      </w:r>
    </w:p>
    <w:p w:rsidR="004719A4" w:rsidRDefault="004719A4">
      <w:pPr>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24</w:t>
      </w:r>
    </w:p>
    <w:p w:rsidR="004719A4" w:rsidRDefault="004719A4">
      <w:pPr>
        <w:jc w:val="center"/>
        <w:rPr>
          <w:b/>
          <w:bCs/>
          <w:sz w:val="24"/>
          <w:szCs w:val="24"/>
        </w:rPr>
      </w:pPr>
      <w:r>
        <w:rPr>
          <w:b/>
          <w:bCs/>
          <w:sz w:val="24"/>
          <w:szCs w:val="24"/>
        </w:rPr>
        <w:t>Polityka czystego biurka i czystego ekranu</w:t>
      </w:r>
    </w:p>
    <w:p w:rsidR="004719A4" w:rsidRDefault="004719A4">
      <w:pPr>
        <w:pStyle w:val="Akapitzlist"/>
        <w:numPr>
          <w:ilvl w:val="0"/>
          <w:numId w:val="22"/>
        </w:numPr>
        <w:jc w:val="both"/>
        <w:rPr>
          <w:rFonts w:ascii="Times New Roman" w:hAnsi="Times New Roman" w:cs="Times New Roman"/>
          <w:sz w:val="24"/>
          <w:szCs w:val="24"/>
        </w:rPr>
      </w:pPr>
      <w:r>
        <w:rPr>
          <w:sz w:val="24"/>
          <w:szCs w:val="24"/>
        </w:rPr>
        <w:t>Dokumentacja przechowywana na biurku powinna zostać ograniczona do tej, która jest niezbędna do wykonywania danej czynności</w:t>
      </w:r>
      <w:r>
        <w:rPr>
          <w:rFonts w:ascii="Times New Roman" w:hAnsi="Times New Roman" w:cs="Times New Roman"/>
          <w:sz w:val="24"/>
          <w:szCs w:val="24"/>
        </w:rPr>
        <w:t>.</w:t>
      </w:r>
    </w:p>
    <w:p w:rsidR="004719A4" w:rsidRDefault="004719A4">
      <w:pPr>
        <w:pStyle w:val="Akapitzlist"/>
        <w:numPr>
          <w:ilvl w:val="0"/>
          <w:numId w:val="22"/>
        </w:numPr>
        <w:jc w:val="both"/>
        <w:rPr>
          <w:rFonts w:ascii="Times New Roman" w:hAnsi="Times New Roman" w:cs="Times New Roman"/>
          <w:sz w:val="24"/>
          <w:szCs w:val="24"/>
        </w:rPr>
      </w:pPr>
      <w:r>
        <w:rPr>
          <w:sz w:val="24"/>
          <w:szCs w:val="24"/>
        </w:rPr>
        <w:t>Pliki znajdujące się na pulpicie komputera powinny zostać ograniczone do tych, na których obecnie się pracuje</w:t>
      </w:r>
      <w:r>
        <w:rPr>
          <w:rFonts w:ascii="Times New Roman" w:hAnsi="Times New Roman" w:cs="Times New Roman"/>
          <w:sz w:val="24"/>
          <w:szCs w:val="24"/>
        </w:rPr>
        <w:t>.</w:t>
      </w:r>
    </w:p>
    <w:p w:rsidR="004719A4" w:rsidRDefault="004719A4">
      <w:pPr>
        <w:numPr>
          <w:ilvl w:val="0"/>
          <w:numId w:val="22"/>
        </w:numPr>
        <w:jc w:val="both"/>
        <w:rPr>
          <w:sz w:val="24"/>
          <w:szCs w:val="24"/>
        </w:rPr>
      </w:pPr>
      <w:r>
        <w:rPr>
          <w:sz w:val="24"/>
          <w:szCs w:val="24"/>
        </w:rPr>
        <w:t>Należy stosować wygaszacz ekranu chroniony hasłem, a w miarę możliwości również blokadę klawiatury.</w:t>
      </w:r>
    </w:p>
    <w:p w:rsidR="004719A4" w:rsidRDefault="004719A4">
      <w:pPr>
        <w:numPr>
          <w:ilvl w:val="0"/>
          <w:numId w:val="22"/>
        </w:numPr>
        <w:jc w:val="both"/>
        <w:rPr>
          <w:sz w:val="24"/>
          <w:szCs w:val="24"/>
        </w:rPr>
      </w:pPr>
      <w:r>
        <w:rPr>
          <w:sz w:val="24"/>
          <w:szCs w:val="24"/>
        </w:rPr>
        <w:t>Należy zamykać aktywne sesje w przypadku przerwania pracy na komputerze;</w:t>
      </w:r>
    </w:p>
    <w:p w:rsidR="004719A4" w:rsidRDefault="004719A4">
      <w:pPr>
        <w:pStyle w:val="Akapitzlist"/>
        <w:numPr>
          <w:ilvl w:val="0"/>
          <w:numId w:val="22"/>
        </w:numPr>
        <w:jc w:val="both"/>
        <w:rPr>
          <w:sz w:val="24"/>
          <w:szCs w:val="24"/>
        </w:rPr>
      </w:pPr>
      <w:r>
        <w:rPr>
          <w:sz w:val="24"/>
          <w:szCs w:val="24"/>
        </w:rPr>
        <w:t>Zakazane jest kopiowanie dokumentów papierowych bez autoryzacji.</w:t>
      </w:r>
    </w:p>
    <w:p w:rsidR="004719A4" w:rsidRDefault="004719A4">
      <w:pPr>
        <w:pStyle w:val="Akapitzlist"/>
        <w:numPr>
          <w:ilvl w:val="0"/>
          <w:numId w:val="22"/>
        </w:numPr>
        <w:jc w:val="both"/>
        <w:rPr>
          <w:sz w:val="24"/>
          <w:szCs w:val="24"/>
        </w:rPr>
      </w:pPr>
      <w:r>
        <w:rPr>
          <w:sz w:val="24"/>
          <w:szCs w:val="24"/>
        </w:rPr>
        <w:t>Wydruki pozostawione w drukarce powinny zostać zniszczone.</w:t>
      </w:r>
    </w:p>
    <w:p w:rsidR="004719A4" w:rsidRDefault="004719A4">
      <w:pPr>
        <w:pStyle w:val="Akapitzlist"/>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25</w:t>
      </w:r>
    </w:p>
    <w:p w:rsidR="004719A4" w:rsidRDefault="004719A4">
      <w:pPr>
        <w:jc w:val="center"/>
        <w:rPr>
          <w:b/>
          <w:bCs/>
          <w:sz w:val="24"/>
          <w:szCs w:val="24"/>
        </w:rPr>
      </w:pPr>
      <w:r>
        <w:rPr>
          <w:b/>
          <w:bCs/>
          <w:sz w:val="24"/>
          <w:szCs w:val="24"/>
        </w:rPr>
        <w:t>Niszczenie dokumentów</w:t>
      </w:r>
    </w:p>
    <w:p w:rsidR="004719A4" w:rsidRDefault="004719A4">
      <w:pPr>
        <w:pStyle w:val="Akapitzlist"/>
        <w:numPr>
          <w:ilvl w:val="0"/>
          <w:numId w:val="23"/>
        </w:numPr>
        <w:jc w:val="both"/>
        <w:rPr>
          <w:sz w:val="24"/>
          <w:szCs w:val="24"/>
        </w:rPr>
      </w:pPr>
      <w:r>
        <w:rPr>
          <w:sz w:val="24"/>
          <w:szCs w:val="24"/>
        </w:rPr>
        <w:lastRenderedPageBreak/>
        <w:t>Niszczenie dokumentów stanowi przetwarzanie danych osobowych.</w:t>
      </w:r>
    </w:p>
    <w:p w:rsidR="004719A4" w:rsidRDefault="004719A4">
      <w:pPr>
        <w:pStyle w:val="Akapitzlist"/>
        <w:numPr>
          <w:ilvl w:val="0"/>
          <w:numId w:val="23"/>
        </w:numPr>
        <w:jc w:val="both"/>
        <w:rPr>
          <w:sz w:val="24"/>
          <w:szCs w:val="24"/>
        </w:rPr>
      </w:pPr>
      <w:r>
        <w:rPr>
          <w:sz w:val="24"/>
          <w:szCs w:val="24"/>
        </w:rPr>
        <w:t>Niszczenie dokumentów powinno być wykonywane w sposób skuteczny, tj. uniemożliwiający odtworzenie i zapoznanie się treścią dokumentów (stosowanie niszczarek).</w:t>
      </w:r>
    </w:p>
    <w:p w:rsidR="004719A4" w:rsidRDefault="004719A4">
      <w:pPr>
        <w:pStyle w:val="Akapitzlist"/>
        <w:numPr>
          <w:ilvl w:val="0"/>
          <w:numId w:val="23"/>
        </w:numPr>
        <w:jc w:val="both"/>
        <w:rPr>
          <w:sz w:val="24"/>
          <w:szCs w:val="24"/>
        </w:rPr>
      </w:pPr>
      <w:r>
        <w:rPr>
          <w:sz w:val="24"/>
          <w:szCs w:val="24"/>
        </w:rPr>
        <w:t>W przypadku zlecenia zniszczenia dokumentów podmiotowi zewnętrznemu należy zawrzeć umowę powierzenia.</w:t>
      </w:r>
    </w:p>
    <w:p w:rsidR="004719A4" w:rsidRDefault="004719A4">
      <w:pPr>
        <w:pStyle w:val="Akapitzlist"/>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26</w:t>
      </w:r>
    </w:p>
    <w:p w:rsidR="004719A4" w:rsidRDefault="004719A4">
      <w:pPr>
        <w:jc w:val="center"/>
        <w:rPr>
          <w:rFonts w:ascii="Times New Roman" w:hAnsi="Times New Roman" w:cs="Times New Roman"/>
          <w:sz w:val="24"/>
          <w:szCs w:val="24"/>
        </w:rPr>
      </w:pPr>
      <w:r>
        <w:rPr>
          <w:b/>
          <w:bCs/>
          <w:sz w:val="24"/>
          <w:szCs w:val="24"/>
        </w:rPr>
        <w:t>Zasady bezpieczeństwa w kontakcie z osobami nieupoważnionymi</w:t>
      </w:r>
    </w:p>
    <w:p w:rsidR="004719A4" w:rsidRDefault="004719A4">
      <w:pPr>
        <w:pStyle w:val="Akapitzlist"/>
        <w:numPr>
          <w:ilvl w:val="0"/>
          <w:numId w:val="24"/>
        </w:numPr>
        <w:jc w:val="both"/>
        <w:rPr>
          <w:sz w:val="24"/>
          <w:szCs w:val="24"/>
        </w:rPr>
      </w:pPr>
      <w:r>
        <w:rPr>
          <w:sz w:val="24"/>
          <w:szCs w:val="24"/>
        </w:rPr>
        <w:t>Nie można wyświetlać danych osobowych na ekranie komputera  w sposób umożliwiający zapoznanie się z nimi przez osobę nieupoważnioną. W tym celu należy ustawić w odpowiedni sposób ekrany komputerów.</w:t>
      </w:r>
    </w:p>
    <w:p w:rsidR="004719A4" w:rsidRDefault="004719A4">
      <w:pPr>
        <w:pStyle w:val="Akapitzlist"/>
        <w:numPr>
          <w:ilvl w:val="0"/>
          <w:numId w:val="24"/>
        </w:numPr>
        <w:jc w:val="both"/>
        <w:rPr>
          <w:rFonts w:ascii="Times New Roman" w:hAnsi="Times New Roman" w:cs="Times New Roman"/>
          <w:sz w:val="24"/>
          <w:szCs w:val="24"/>
        </w:rPr>
      </w:pPr>
      <w:r>
        <w:rPr>
          <w:sz w:val="24"/>
          <w:szCs w:val="24"/>
        </w:rPr>
        <w:t>Zakazane jest wyczytywanie lub wywieszanie publicznie list zawierających dane osobowe niezaszyfrowane</w:t>
      </w:r>
      <w:r>
        <w:rPr>
          <w:rFonts w:ascii="Times New Roman" w:hAnsi="Times New Roman" w:cs="Times New Roman"/>
          <w:sz w:val="24"/>
          <w:szCs w:val="24"/>
        </w:rPr>
        <w:t>.</w:t>
      </w:r>
    </w:p>
    <w:p w:rsidR="004719A4" w:rsidRDefault="004719A4">
      <w:pPr>
        <w:pStyle w:val="Akapitzlist"/>
        <w:numPr>
          <w:ilvl w:val="0"/>
          <w:numId w:val="24"/>
        </w:numPr>
        <w:jc w:val="both"/>
        <w:rPr>
          <w:sz w:val="24"/>
          <w:szCs w:val="24"/>
        </w:rPr>
      </w:pPr>
      <w:r>
        <w:rPr>
          <w:sz w:val="24"/>
          <w:szCs w:val="24"/>
        </w:rPr>
        <w:t>Nie można przetwarzać danych osobowych w sposób umożliwiający zapoznanie się z</w:t>
      </w:r>
      <w:r>
        <w:rPr>
          <w:rFonts w:ascii="Times New Roman" w:hAnsi="Times New Roman" w:cs="Times New Roman"/>
          <w:sz w:val="24"/>
          <w:szCs w:val="24"/>
        </w:rPr>
        <w:t> </w:t>
      </w:r>
      <w:r>
        <w:rPr>
          <w:sz w:val="24"/>
          <w:szCs w:val="24"/>
        </w:rPr>
        <w:t>nimi przez osoby nieupoważnione (np. zbierane danych od osoby, której dotyczą w</w:t>
      </w:r>
      <w:r>
        <w:rPr>
          <w:rFonts w:ascii="Times New Roman" w:hAnsi="Times New Roman" w:cs="Times New Roman"/>
          <w:sz w:val="24"/>
          <w:szCs w:val="24"/>
        </w:rPr>
        <w:t> </w:t>
      </w:r>
      <w:r>
        <w:rPr>
          <w:sz w:val="24"/>
          <w:szCs w:val="24"/>
        </w:rPr>
        <w:t>obecności innych osób czekających w kolejce). Jeżeli nie jest możliwe przetwarzanie danych osobowych jedynie w obecności osoby, której dane dotyczą, należy przedsięwziąć środki mające na celu zapewnienie bezpieczeństwa np. poprzez poproszenie o zapisanie danych na kartce.</w:t>
      </w:r>
    </w:p>
    <w:p w:rsidR="004719A4" w:rsidRDefault="004719A4">
      <w:pPr>
        <w:jc w:val="center"/>
        <w:rPr>
          <w:rFonts w:ascii="Times New Roman" w:hAnsi="Times New Roman" w:cs="Times New Roman"/>
          <w:b/>
          <w:bCs/>
          <w:sz w:val="24"/>
          <w:szCs w:val="24"/>
        </w:rPr>
      </w:pPr>
      <w:r>
        <w:rPr>
          <w:b/>
          <w:bCs/>
          <w:sz w:val="24"/>
          <w:szCs w:val="24"/>
        </w:rPr>
        <w:t>§ 27</w:t>
      </w:r>
    </w:p>
    <w:p w:rsidR="004719A4" w:rsidRDefault="004719A4">
      <w:pPr>
        <w:jc w:val="center"/>
        <w:rPr>
          <w:b/>
          <w:bCs/>
          <w:sz w:val="24"/>
          <w:szCs w:val="24"/>
        </w:rPr>
      </w:pPr>
      <w:r>
        <w:rPr>
          <w:b/>
          <w:bCs/>
          <w:sz w:val="24"/>
          <w:szCs w:val="24"/>
        </w:rPr>
        <w:t>Zasady prowadzenia korespondencji elektronicznej</w:t>
      </w:r>
    </w:p>
    <w:p w:rsidR="004719A4" w:rsidRDefault="004719A4">
      <w:pPr>
        <w:pStyle w:val="Akapitzlist"/>
        <w:numPr>
          <w:ilvl w:val="0"/>
          <w:numId w:val="26"/>
        </w:numPr>
        <w:jc w:val="both"/>
        <w:rPr>
          <w:sz w:val="24"/>
          <w:szCs w:val="24"/>
        </w:rPr>
      </w:pPr>
      <w:r>
        <w:rPr>
          <w:sz w:val="24"/>
          <w:szCs w:val="24"/>
        </w:rPr>
        <w:t>Przed skorzystaniem z formy korespondencji elektronicznej należy, dokonując analizy ryzyka naruszenia danych osobowych, rozważyć, czy treść wiadomości wymaga szyfrowania.</w:t>
      </w:r>
    </w:p>
    <w:p w:rsidR="004719A4" w:rsidRDefault="004719A4">
      <w:pPr>
        <w:pStyle w:val="Akapitzlist"/>
        <w:numPr>
          <w:ilvl w:val="0"/>
          <w:numId w:val="26"/>
        </w:numPr>
        <w:jc w:val="both"/>
        <w:rPr>
          <w:sz w:val="24"/>
          <w:szCs w:val="24"/>
        </w:rPr>
      </w:pPr>
      <w:r>
        <w:rPr>
          <w:sz w:val="24"/>
          <w:szCs w:val="24"/>
        </w:rPr>
        <w:t>Hasło umożliwiające zapoznanie się z treścią wiadomości powinno zostać przekazane adresatowi za pośrednictwem innej formy komunikacji niż korespondencja elektroniczna (np. w formie komunikacji bezpośredniej lub telefonicznej).</w:t>
      </w:r>
    </w:p>
    <w:p w:rsidR="004719A4" w:rsidRDefault="004719A4">
      <w:pPr>
        <w:pStyle w:val="Akapitzlist"/>
        <w:numPr>
          <w:ilvl w:val="0"/>
          <w:numId w:val="26"/>
        </w:numPr>
        <w:jc w:val="both"/>
        <w:rPr>
          <w:rFonts w:ascii="Times New Roman" w:hAnsi="Times New Roman" w:cs="Times New Roman"/>
          <w:sz w:val="24"/>
          <w:szCs w:val="24"/>
        </w:rPr>
      </w:pPr>
      <w:r>
        <w:rPr>
          <w:sz w:val="24"/>
          <w:szCs w:val="24"/>
        </w:rPr>
        <w:t xml:space="preserve">W przypadku jednoczesnego wysyłania wiadomości do większej ilości adresatów, należy podjąć działania mające na celu uniemożliwienie zapoznania się z adresami e-mail pozostałych adresatów (np. poprzez skorzystanie z funkcji </w:t>
      </w:r>
      <w:r>
        <w:rPr>
          <w:i/>
          <w:iCs/>
          <w:sz w:val="24"/>
          <w:szCs w:val="24"/>
        </w:rPr>
        <w:t>UDW</w:t>
      </w:r>
      <w:r>
        <w:rPr>
          <w:sz w:val="24"/>
          <w:szCs w:val="24"/>
        </w:rPr>
        <w:t xml:space="preserve"> zamiast </w:t>
      </w:r>
      <w:r>
        <w:rPr>
          <w:i/>
          <w:iCs/>
          <w:sz w:val="24"/>
          <w:szCs w:val="24"/>
        </w:rPr>
        <w:t>DW</w:t>
      </w:r>
      <w:r>
        <w:rPr>
          <w:sz w:val="24"/>
          <w:szCs w:val="24"/>
        </w:rPr>
        <w:t>).</w:t>
      </w:r>
    </w:p>
    <w:p w:rsidR="004719A4" w:rsidRDefault="004719A4">
      <w:pPr>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bookmarkStart w:id="5" w:name="_Hlk514434548"/>
      <w:r>
        <w:rPr>
          <w:b/>
          <w:bCs/>
          <w:sz w:val="24"/>
          <w:szCs w:val="24"/>
        </w:rPr>
        <w:t>§ 28</w:t>
      </w:r>
    </w:p>
    <w:p w:rsidR="004719A4" w:rsidRDefault="004719A4">
      <w:pPr>
        <w:jc w:val="center"/>
        <w:rPr>
          <w:rFonts w:ascii="Times New Roman" w:hAnsi="Times New Roman" w:cs="Times New Roman"/>
          <w:sz w:val="24"/>
          <w:szCs w:val="24"/>
        </w:rPr>
      </w:pPr>
      <w:r>
        <w:rPr>
          <w:b/>
          <w:bCs/>
          <w:sz w:val="24"/>
          <w:szCs w:val="24"/>
        </w:rPr>
        <w:t>Prowadzenie działań edukacyjnych w stosunku do osób upoważnionych</w:t>
      </w:r>
    </w:p>
    <w:bookmarkEnd w:id="5"/>
    <w:p w:rsidR="004719A4" w:rsidRDefault="004719A4">
      <w:pPr>
        <w:pStyle w:val="Akapitzlist"/>
        <w:numPr>
          <w:ilvl w:val="0"/>
          <w:numId w:val="25"/>
        </w:numPr>
        <w:jc w:val="both"/>
        <w:rPr>
          <w:rFonts w:ascii="Times New Roman" w:hAnsi="Times New Roman" w:cs="Times New Roman"/>
          <w:sz w:val="24"/>
          <w:szCs w:val="24"/>
        </w:rPr>
      </w:pPr>
      <w:r>
        <w:rPr>
          <w:sz w:val="24"/>
          <w:szCs w:val="24"/>
        </w:rPr>
        <w:t>W stosunku do osób upoważnionych prowadzone są działania mające na celu podnoszenie świadomości i wiedzy dotyczących zasad ochrony danych osobowych, nowych zagrożeń oraz procedur służących do zapewnienia przetwarzania danych osobowych zgodnie z prawem, w tym ich aktualizację</w:t>
      </w:r>
      <w:r>
        <w:rPr>
          <w:rFonts w:ascii="Times New Roman" w:hAnsi="Times New Roman" w:cs="Times New Roman"/>
          <w:sz w:val="24"/>
          <w:szCs w:val="24"/>
        </w:rPr>
        <w:t>.</w:t>
      </w:r>
    </w:p>
    <w:p w:rsidR="004719A4" w:rsidRDefault="004719A4">
      <w:pPr>
        <w:pStyle w:val="Akapitzlist"/>
        <w:numPr>
          <w:ilvl w:val="0"/>
          <w:numId w:val="25"/>
        </w:numPr>
        <w:jc w:val="both"/>
        <w:rPr>
          <w:sz w:val="24"/>
          <w:szCs w:val="24"/>
        </w:rPr>
      </w:pPr>
      <w:r>
        <w:rPr>
          <w:sz w:val="24"/>
          <w:szCs w:val="24"/>
        </w:rPr>
        <w:lastRenderedPageBreak/>
        <w:t>Przed przystąpieniem do przetwarzania danych osobowych każdy powinien zostać przeszkolony z zakresu ochrony danych osobowych i stosowanych zabezpieczeń.</w:t>
      </w:r>
    </w:p>
    <w:p w:rsidR="004719A4" w:rsidRDefault="004719A4">
      <w:pPr>
        <w:pStyle w:val="Akapitzlist"/>
        <w:numPr>
          <w:ilvl w:val="0"/>
          <w:numId w:val="25"/>
        </w:numPr>
        <w:jc w:val="both"/>
        <w:rPr>
          <w:rFonts w:ascii="Times New Roman" w:hAnsi="Times New Roman" w:cs="Times New Roman"/>
          <w:sz w:val="24"/>
          <w:szCs w:val="24"/>
        </w:rPr>
      </w:pPr>
      <w:r>
        <w:rPr>
          <w:sz w:val="24"/>
          <w:szCs w:val="24"/>
        </w:rPr>
        <w:t>Osoba przetwarzająca dane jest zobowiązana do złożenia oświadczenia, iż zapoznała się z zasadami przetwarzania danych osobowych, Polityką oraz Instrukcją zarządzania systemem informatycznym.</w:t>
      </w:r>
    </w:p>
    <w:p w:rsidR="004719A4" w:rsidRDefault="004719A4">
      <w:pPr>
        <w:pStyle w:val="Akapitzlist"/>
        <w:numPr>
          <w:ilvl w:val="0"/>
          <w:numId w:val="25"/>
        </w:numPr>
        <w:jc w:val="both"/>
        <w:rPr>
          <w:rFonts w:ascii="Times New Roman" w:hAnsi="Times New Roman" w:cs="Times New Roman"/>
          <w:sz w:val="24"/>
          <w:szCs w:val="24"/>
        </w:rPr>
      </w:pPr>
      <w:r>
        <w:rPr>
          <w:sz w:val="24"/>
          <w:szCs w:val="24"/>
        </w:rPr>
        <w:t>Wzór stosownego oświadczenia stanowi załącznik nr 5</w:t>
      </w:r>
      <w:r>
        <w:rPr>
          <w:rFonts w:ascii="Times New Roman" w:hAnsi="Times New Roman" w:cs="Times New Roman"/>
          <w:sz w:val="24"/>
          <w:szCs w:val="24"/>
        </w:rPr>
        <w:t>.</w:t>
      </w:r>
    </w:p>
    <w:p w:rsidR="004719A4" w:rsidRDefault="004719A4">
      <w:pPr>
        <w:pStyle w:val="Akapitzlist"/>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Rozdział V</w:t>
      </w:r>
    </w:p>
    <w:p w:rsidR="004719A4" w:rsidRDefault="004719A4">
      <w:pPr>
        <w:jc w:val="center"/>
        <w:rPr>
          <w:rFonts w:ascii="Times New Roman" w:hAnsi="Times New Roman" w:cs="Times New Roman"/>
          <w:b/>
          <w:bCs/>
          <w:sz w:val="24"/>
          <w:szCs w:val="24"/>
        </w:rPr>
      </w:pPr>
      <w:r>
        <w:rPr>
          <w:b/>
          <w:bCs/>
          <w:sz w:val="24"/>
          <w:szCs w:val="24"/>
        </w:rPr>
        <w:t>Powierzenie przetwarzania danych</w:t>
      </w:r>
    </w:p>
    <w:p w:rsidR="004719A4" w:rsidRDefault="004719A4">
      <w:pPr>
        <w:jc w:val="center"/>
        <w:rPr>
          <w:rFonts w:ascii="Times New Roman" w:hAnsi="Times New Roman" w:cs="Times New Roman"/>
          <w:b/>
          <w:bCs/>
          <w:sz w:val="24"/>
          <w:szCs w:val="24"/>
        </w:rPr>
      </w:pPr>
      <w:r>
        <w:rPr>
          <w:b/>
          <w:bCs/>
          <w:sz w:val="24"/>
          <w:szCs w:val="24"/>
        </w:rPr>
        <w:t>§ 29</w:t>
      </w:r>
    </w:p>
    <w:p w:rsidR="004719A4" w:rsidRDefault="004719A4">
      <w:pPr>
        <w:jc w:val="center"/>
        <w:rPr>
          <w:rFonts w:ascii="Times New Roman" w:hAnsi="Times New Roman" w:cs="Times New Roman"/>
          <w:b/>
          <w:bCs/>
          <w:sz w:val="24"/>
          <w:szCs w:val="24"/>
        </w:rPr>
      </w:pPr>
      <w:r>
        <w:rPr>
          <w:b/>
          <w:bCs/>
          <w:sz w:val="24"/>
          <w:szCs w:val="24"/>
        </w:rPr>
        <w:t>Pojęcie powierzenia przetwarzania</w:t>
      </w:r>
    </w:p>
    <w:p w:rsidR="004719A4" w:rsidRDefault="004719A4" w:rsidP="00ED56A3">
      <w:pPr>
        <w:pStyle w:val="Akapitzlist"/>
        <w:numPr>
          <w:ilvl w:val="0"/>
          <w:numId w:val="32"/>
        </w:numPr>
        <w:jc w:val="both"/>
        <w:rPr>
          <w:sz w:val="24"/>
          <w:szCs w:val="24"/>
        </w:rPr>
      </w:pPr>
      <w:r>
        <w:rPr>
          <w:sz w:val="24"/>
          <w:szCs w:val="24"/>
        </w:rPr>
        <w:t>W przypadku korzystania przez administratora danych z usług zewnętrznego podmiotu, z których wykonaniem wiąże się konieczność przetwarzania danych osobowych, koniecznym jest zawarcie umowy powierzenia przetwarzania danych.</w:t>
      </w:r>
    </w:p>
    <w:p w:rsidR="004719A4" w:rsidRDefault="004719A4" w:rsidP="00ED56A3">
      <w:pPr>
        <w:pStyle w:val="Akapitzlist"/>
        <w:numPr>
          <w:ilvl w:val="0"/>
          <w:numId w:val="32"/>
        </w:numPr>
        <w:jc w:val="both"/>
        <w:rPr>
          <w:sz w:val="24"/>
          <w:szCs w:val="24"/>
        </w:rPr>
      </w:pPr>
      <w:r>
        <w:rPr>
          <w:sz w:val="24"/>
          <w:szCs w:val="24"/>
        </w:rPr>
        <w:t>Podmiot przetwarzający, w przeciwieństwie do administratora danych, nie decyduje o celach (</w:t>
      </w:r>
      <w:r>
        <w:rPr>
          <w:i/>
          <w:iCs/>
          <w:sz w:val="24"/>
          <w:szCs w:val="24"/>
        </w:rPr>
        <w:t>po co przetwarzać?</w:t>
      </w:r>
      <w:r>
        <w:rPr>
          <w:sz w:val="24"/>
          <w:szCs w:val="24"/>
        </w:rPr>
        <w:t>) i sposobach przetwarzania (</w:t>
      </w:r>
      <w:r>
        <w:rPr>
          <w:i/>
          <w:iCs/>
          <w:sz w:val="24"/>
          <w:szCs w:val="24"/>
        </w:rPr>
        <w:t>jak przetwarzać?</w:t>
      </w:r>
      <w:r>
        <w:rPr>
          <w:sz w:val="24"/>
          <w:szCs w:val="24"/>
        </w:rPr>
        <w:t>).</w:t>
      </w:r>
    </w:p>
    <w:p w:rsidR="004719A4" w:rsidRDefault="004719A4" w:rsidP="00ED56A3">
      <w:pPr>
        <w:pStyle w:val="Akapitzlist"/>
        <w:numPr>
          <w:ilvl w:val="0"/>
          <w:numId w:val="32"/>
        </w:numPr>
        <w:jc w:val="both"/>
        <w:rPr>
          <w:sz w:val="24"/>
          <w:szCs w:val="24"/>
        </w:rPr>
      </w:pPr>
      <w:r>
        <w:rPr>
          <w:sz w:val="24"/>
          <w:szCs w:val="24"/>
        </w:rPr>
        <w:t>Do podmiotów przetwarzających zalicza się m.in. biura rachunkowe, podmioty utrzymujące na zlecenie swoich klientów konta poczty elektronicznej, podmioty zajmujące się profesjonalnie niszczenie danych osobowych.</w:t>
      </w:r>
    </w:p>
    <w:p w:rsidR="004719A4" w:rsidRDefault="004719A4">
      <w:pPr>
        <w:pStyle w:val="Akapitzlist"/>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30</w:t>
      </w:r>
    </w:p>
    <w:p w:rsidR="004719A4" w:rsidRDefault="004719A4">
      <w:pPr>
        <w:jc w:val="center"/>
        <w:rPr>
          <w:rFonts w:ascii="Times New Roman" w:hAnsi="Times New Roman" w:cs="Times New Roman"/>
          <w:b/>
          <w:bCs/>
          <w:sz w:val="24"/>
          <w:szCs w:val="24"/>
        </w:rPr>
      </w:pPr>
      <w:r>
        <w:rPr>
          <w:b/>
          <w:bCs/>
          <w:sz w:val="24"/>
          <w:szCs w:val="24"/>
        </w:rPr>
        <w:t>Umowa powierzenia przetwarzania</w:t>
      </w:r>
    </w:p>
    <w:p w:rsidR="004719A4" w:rsidRDefault="004719A4" w:rsidP="00ED56A3">
      <w:pPr>
        <w:pStyle w:val="Akapitzlist"/>
        <w:numPr>
          <w:ilvl w:val="0"/>
          <w:numId w:val="35"/>
        </w:numPr>
        <w:jc w:val="both"/>
        <w:rPr>
          <w:rFonts w:ascii="Times New Roman" w:hAnsi="Times New Roman" w:cs="Times New Roman"/>
          <w:sz w:val="24"/>
          <w:szCs w:val="24"/>
        </w:rPr>
      </w:pPr>
      <w:r>
        <w:rPr>
          <w:sz w:val="24"/>
          <w:szCs w:val="24"/>
        </w:rPr>
        <w:t>Umowa powierzenia przetwarzania danych powinna zostać zawarta w formie pisemnej zgodnie z</w:t>
      </w:r>
      <w:r>
        <w:rPr>
          <w:rFonts w:ascii="Times New Roman" w:hAnsi="Times New Roman" w:cs="Times New Roman"/>
          <w:sz w:val="24"/>
          <w:szCs w:val="24"/>
        </w:rPr>
        <w:t> </w:t>
      </w:r>
      <w:r>
        <w:rPr>
          <w:sz w:val="24"/>
          <w:szCs w:val="24"/>
        </w:rPr>
        <w:t>wymogami wskazanymi dla takich umów w art. 28 RODO.</w:t>
      </w:r>
    </w:p>
    <w:p w:rsidR="004719A4" w:rsidRDefault="004719A4" w:rsidP="00ED56A3">
      <w:pPr>
        <w:pStyle w:val="Akapitzlist"/>
        <w:numPr>
          <w:ilvl w:val="0"/>
          <w:numId w:val="35"/>
        </w:numPr>
        <w:jc w:val="both"/>
        <w:rPr>
          <w:sz w:val="24"/>
          <w:szCs w:val="24"/>
        </w:rPr>
      </w:pPr>
      <w:r>
        <w:rPr>
          <w:sz w:val="24"/>
          <w:szCs w:val="24"/>
        </w:rPr>
        <w:t>Umowa, o której mowa w ust. 1 powinna w szczególności zawierać następujące informacje:</w:t>
      </w:r>
    </w:p>
    <w:p w:rsidR="004719A4" w:rsidRDefault="004719A4" w:rsidP="00ED56A3">
      <w:pPr>
        <w:pStyle w:val="Akapitzlist"/>
        <w:numPr>
          <w:ilvl w:val="0"/>
          <w:numId w:val="36"/>
        </w:numPr>
        <w:jc w:val="both"/>
        <w:rPr>
          <w:sz w:val="24"/>
          <w:szCs w:val="24"/>
        </w:rPr>
      </w:pPr>
      <w:r>
        <w:rPr>
          <w:sz w:val="24"/>
          <w:szCs w:val="24"/>
        </w:rPr>
        <w:t>przedmiot przetwarzania;</w:t>
      </w:r>
    </w:p>
    <w:p w:rsidR="004719A4" w:rsidRDefault="004719A4" w:rsidP="00ED56A3">
      <w:pPr>
        <w:pStyle w:val="Akapitzlist"/>
        <w:numPr>
          <w:ilvl w:val="0"/>
          <w:numId w:val="36"/>
        </w:numPr>
        <w:jc w:val="both"/>
        <w:rPr>
          <w:sz w:val="24"/>
          <w:szCs w:val="24"/>
        </w:rPr>
      </w:pPr>
      <w:r>
        <w:rPr>
          <w:sz w:val="24"/>
          <w:szCs w:val="24"/>
        </w:rPr>
        <w:t xml:space="preserve"> czas trwania przetwarzania;</w:t>
      </w:r>
    </w:p>
    <w:p w:rsidR="004719A4" w:rsidRDefault="004719A4" w:rsidP="00ED56A3">
      <w:pPr>
        <w:pStyle w:val="Akapitzlist"/>
        <w:numPr>
          <w:ilvl w:val="0"/>
          <w:numId w:val="36"/>
        </w:numPr>
        <w:jc w:val="both"/>
        <w:rPr>
          <w:sz w:val="24"/>
          <w:szCs w:val="24"/>
        </w:rPr>
      </w:pPr>
      <w:r>
        <w:rPr>
          <w:sz w:val="24"/>
          <w:szCs w:val="24"/>
        </w:rPr>
        <w:t>charakter i cel przetwarzania;</w:t>
      </w:r>
    </w:p>
    <w:p w:rsidR="004719A4" w:rsidRDefault="004719A4" w:rsidP="00ED56A3">
      <w:pPr>
        <w:pStyle w:val="Akapitzlist"/>
        <w:numPr>
          <w:ilvl w:val="0"/>
          <w:numId w:val="36"/>
        </w:numPr>
        <w:jc w:val="both"/>
        <w:rPr>
          <w:sz w:val="24"/>
          <w:szCs w:val="24"/>
        </w:rPr>
      </w:pPr>
      <w:r>
        <w:rPr>
          <w:sz w:val="24"/>
          <w:szCs w:val="24"/>
        </w:rPr>
        <w:t>rodzaj danych osobowych;</w:t>
      </w:r>
    </w:p>
    <w:p w:rsidR="004719A4" w:rsidRDefault="004719A4" w:rsidP="00ED56A3">
      <w:pPr>
        <w:pStyle w:val="Akapitzlist"/>
        <w:numPr>
          <w:ilvl w:val="0"/>
          <w:numId w:val="36"/>
        </w:numPr>
        <w:jc w:val="both"/>
        <w:rPr>
          <w:sz w:val="24"/>
          <w:szCs w:val="24"/>
        </w:rPr>
      </w:pPr>
      <w:r>
        <w:rPr>
          <w:sz w:val="24"/>
          <w:szCs w:val="24"/>
        </w:rPr>
        <w:t>kategorie osób, których dane dotyczą;</w:t>
      </w:r>
    </w:p>
    <w:p w:rsidR="004719A4" w:rsidRDefault="004719A4" w:rsidP="00ED56A3">
      <w:pPr>
        <w:pStyle w:val="Akapitzlist"/>
        <w:numPr>
          <w:ilvl w:val="0"/>
          <w:numId w:val="36"/>
        </w:numPr>
        <w:jc w:val="both"/>
        <w:rPr>
          <w:rFonts w:ascii="Times New Roman" w:hAnsi="Times New Roman" w:cs="Times New Roman"/>
          <w:sz w:val="24"/>
          <w:szCs w:val="24"/>
        </w:rPr>
      </w:pPr>
      <w:r>
        <w:rPr>
          <w:sz w:val="24"/>
          <w:szCs w:val="24"/>
        </w:rPr>
        <w:t>obowiązki i prawa administratora.</w:t>
      </w:r>
    </w:p>
    <w:p w:rsidR="004719A4" w:rsidRDefault="004719A4" w:rsidP="00ED56A3">
      <w:pPr>
        <w:pStyle w:val="Akapitzlist"/>
        <w:numPr>
          <w:ilvl w:val="0"/>
          <w:numId w:val="35"/>
        </w:numPr>
        <w:jc w:val="both"/>
        <w:rPr>
          <w:rFonts w:ascii="Times New Roman" w:hAnsi="Times New Roman" w:cs="Times New Roman"/>
          <w:sz w:val="24"/>
          <w:szCs w:val="24"/>
        </w:rPr>
      </w:pPr>
      <w:r>
        <w:rPr>
          <w:sz w:val="24"/>
          <w:szCs w:val="24"/>
        </w:rPr>
        <w:t>Wzór umowy powierzenia stanowi załącznik nr 6 Polityki</w:t>
      </w:r>
      <w:r>
        <w:rPr>
          <w:rFonts w:ascii="Times New Roman" w:hAnsi="Times New Roman" w:cs="Times New Roman"/>
          <w:sz w:val="24"/>
          <w:szCs w:val="24"/>
        </w:rPr>
        <w:t>.</w:t>
      </w:r>
    </w:p>
    <w:p w:rsidR="004719A4" w:rsidRDefault="004719A4">
      <w:pPr>
        <w:pStyle w:val="Akapitzlist"/>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lastRenderedPageBreak/>
        <w:t>§ 31</w:t>
      </w:r>
    </w:p>
    <w:p w:rsidR="004719A4" w:rsidRDefault="004719A4">
      <w:pPr>
        <w:jc w:val="center"/>
        <w:rPr>
          <w:rFonts w:ascii="Times New Roman" w:hAnsi="Times New Roman" w:cs="Times New Roman"/>
          <w:b/>
          <w:bCs/>
          <w:sz w:val="24"/>
          <w:szCs w:val="24"/>
        </w:rPr>
      </w:pPr>
      <w:r>
        <w:rPr>
          <w:b/>
          <w:bCs/>
          <w:sz w:val="24"/>
          <w:szCs w:val="24"/>
        </w:rPr>
        <w:t>Obowiązki związane z powierzeniem przetwarzania</w:t>
      </w:r>
    </w:p>
    <w:p w:rsidR="004719A4" w:rsidRDefault="004719A4" w:rsidP="00ED56A3">
      <w:pPr>
        <w:pStyle w:val="Akapitzlist"/>
        <w:numPr>
          <w:ilvl w:val="0"/>
          <w:numId w:val="33"/>
        </w:numPr>
        <w:jc w:val="both"/>
        <w:rPr>
          <w:rFonts w:ascii="Times New Roman" w:hAnsi="Times New Roman" w:cs="Times New Roman"/>
          <w:sz w:val="24"/>
          <w:szCs w:val="24"/>
        </w:rPr>
      </w:pPr>
      <w:r>
        <w:rPr>
          <w:sz w:val="24"/>
          <w:szCs w:val="24"/>
        </w:rPr>
        <w:t>Przed powierzeniem przetwarzania danych osobowych administrator powinien zweryfikować, czy dany podmiot przetwarzający (procesor) zapewnia wystarczające gwarancje wdrożenia odpowiednich środków technicznych i organizacyjnych, by przetwarzanie spełniało wymogi wskazane w przepisach i chroniło prawa osób, których dane dotyczą, w tym w miarę możliwości uzyskuje informacje o dotychczasowych praktykach procesora dotyczących zabezpieczenia danych osobowych.</w:t>
      </w:r>
    </w:p>
    <w:p w:rsidR="004719A4" w:rsidRDefault="004719A4" w:rsidP="00ED56A3">
      <w:pPr>
        <w:pStyle w:val="Akapitzlist"/>
        <w:numPr>
          <w:ilvl w:val="0"/>
          <w:numId w:val="33"/>
        </w:numPr>
        <w:jc w:val="both"/>
        <w:rPr>
          <w:rFonts w:ascii="Times New Roman" w:hAnsi="Times New Roman" w:cs="Times New Roman"/>
          <w:sz w:val="24"/>
          <w:szCs w:val="24"/>
        </w:rPr>
      </w:pPr>
      <w:r>
        <w:rPr>
          <w:sz w:val="24"/>
          <w:szCs w:val="24"/>
        </w:rPr>
        <w:t>Pracownicy administratora oraz procesora są zobowiązani do wzajemnej współpracy celem zapewnienia zgodności z prawem procesów przetwarzania danych osobowych.</w:t>
      </w:r>
    </w:p>
    <w:p w:rsidR="004719A4" w:rsidRDefault="004719A4" w:rsidP="00ED56A3">
      <w:pPr>
        <w:pStyle w:val="Akapitzlist"/>
        <w:numPr>
          <w:ilvl w:val="0"/>
          <w:numId w:val="33"/>
        </w:numPr>
        <w:jc w:val="both"/>
        <w:rPr>
          <w:sz w:val="24"/>
          <w:szCs w:val="24"/>
        </w:rPr>
      </w:pPr>
      <w:r>
        <w:rPr>
          <w:sz w:val="24"/>
          <w:szCs w:val="24"/>
        </w:rPr>
        <w:t>W przypadku stwierdzenia naruszenia ochrony danych podmiot przetwarzający jest zobowiązany bez zbędnej zwłoki zgłosić ten fakt administratorowi.</w:t>
      </w:r>
    </w:p>
    <w:p w:rsidR="004719A4" w:rsidRDefault="004719A4">
      <w:pPr>
        <w:jc w:val="center"/>
        <w:rPr>
          <w:rFonts w:ascii="Times New Roman" w:hAnsi="Times New Roman" w:cs="Times New Roman"/>
          <w:b/>
          <w:bCs/>
          <w:sz w:val="24"/>
          <w:szCs w:val="24"/>
        </w:rPr>
      </w:pPr>
      <w:r>
        <w:rPr>
          <w:b/>
          <w:bCs/>
          <w:sz w:val="24"/>
          <w:szCs w:val="24"/>
        </w:rPr>
        <w:t>§ 32</w:t>
      </w:r>
    </w:p>
    <w:p w:rsidR="004719A4" w:rsidRDefault="004719A4">
      <w:pPr>
        <w:jc w:val="center"/>
        <w:rPr>
          <w:b/>
          <w:bCs/>
          <w:sz w:val="24"/>
          <w:szCs w:val="24"/>
        </w:rPr>
      </w:pPr>
      <w:r>
        <w:rPr>
          <w:b/>
          <w:bCs/>
          <w:sz w:val="24"/>
          <w:szCs w:val="24"/>
        </w:rPr>
        <w:t>Rejestr kategorii czynności przetwarzania</w:t>
      </w:r>
    </w:p>
    <w:p w:rsidR="004719A4" w:rsidRDefault="004719A4" w:rsidP="00ED56A3">
      <w:pPr>
        <w:pStyle w:val="Akapitzlist"/>
        <w:numPr>
          <w:ilvl w:val="0"/>
          <w:numId w:val="34"/>
        </w:numPr>
        <w:jc w:val="both"/>
        <w:rPr>
          <w:sz w:val="24"/>
          <w:szCs w:val="24"/>
        </w:rPr>
      </w:pPr>
      <w:r>
        <w:rPr>
          <w:sz w:val="24"/>
          <w:szCs w:val="24"/>
        </w:rPr>
        <w:t>Podmiot przetwarzający jest zobowiązany do prowadzenia rejestru kategorii czynności przetwarzania dokonywanych w imieniu administratora.</w:t>
      </w:r>
    </w:p>
    <w:p w:rsidR="004719A4" w:rsidRDefault="004719A4" w:rsidP="00ED56A3">
      <w:pPr>
        <w:pStyle w:val="Akapitzlist"/>
        <w:numPr>
          <w:ilvl w:val="0"/>
          <w:numId w:val="34"/>
        </w:numPr>
        <w:jc w:val="both"/>
        <w:rPr>
          <w:rFonts w:ascii="Times New Roman" w:hAnsi="Times New Roman" w:cs="Times New Roman"/>
          <w:sz w:val="24"/>
          <w:szCs w:val="24"/>
        </w:rPr>
      </w:pPr>
      <w:r>
        <w:rPr>
          <w:sz w:val="24"/>
          <w:szCs w:val="24"/>
        </w:rPr>
        <w:t>Rejestr kategorii czynności przetwarzania obejmuje w szczególności:</w:t>
      </w:r>
    </w:p>
    <w:p w:rsidR="004719A4" w:rsidRDefault="004719A4" w:rsidP="00ED56A3">
      <w:pPr>
        <w:pStyle w:val="Akapitzlist"/>
        <w:numPr>
          <w:ilvl w:val="0"/>
          <w:numId w:val="41"/>
        </w:numPr>
        <w:jc w:val="both"/>
        <w:rPr>
          <w:sz w:val="24"/>
          <w:szCs w:val="24"/>
        </w:rPr>
      </w:pPr>
      <w:r>
        <w:rPr>
          <w:sz w:val="24"/>
          <w:szCs w:val="24"/>
        </w:rPr>
        <w:t>imię i nazwisko lub nazwa oraz dane kontaktowe podmiotu przetwarzającego;</w:t>
      </w:r>
    </w:p>
    <w:p w:rsidR="004719A4" w:rsidRDefault="004719A4" w:rsidP="00ED56A3">
      <w:pPr>
        <w:pStyle w:val="Akapitzlist"/>
        <w:numPr>
          <w:ilvl w:val="0"/>
          <w:numId w:val="41"/>
        </w:numPr>
        <w:jc w:val="both"/>
        <w:rPr>
          <w:sz w:val="24"/>
          <w:szCs w:val="24"/>
        </w:rPr>
      </w:pPr>
      <w:r>
        <w:rPr>
          <w:sz w:val="24"/>
          <w:szCs w:val="24"/>
        </w:rPr>
        <w:t>imię i nazwisko lub nazwa oraz dane kontaktowe administratora, w imieniu którego działa podmiot przetwarzający;</w:t>
      </w:r>
    </w:p>
    <w:p w:rsidR="004719A4" w:rsidRDefault="004719A4" w:rsidP="00ED56A3">
      <w:pPr>
        <w:pStyle w:val="Akapitzlist"/>
        <w:numPr>
          <w:ilvl w:val="0"/>
          <w:numId w:val="41"/>
        </w:numPr>
        <w:jc w:val="both"/>
        <w:rPr>
          <w:sz w:val="24"/>
          <w:szCs w:val="24"/>
        </w:rPr>
      </w:pPr>
      <w:r>
        <w:rPr>
          <w:sz w:val="24"/>
          <w:szCs w:val="24"/>
        </w:rPr>
        <w:t>kategorie przetwarzań dokonywanych w imieniu każdego z administratorów;</w:t>
      </w:r>
    </w:p>
    <w:p w:rsidR="004719A4" w:rsidRDefault="004719A4" w:rsidP="00ED56A3">
      <w:pPr>
        <w:pStyle w:val="Akapitzlist"/>
        <w:numPr>
          <w:ilvl w:val="0"/>
          <w:numId w:val="41"/>
        </w:numPr>
        <w:jc w:val="both"/>
        <w:rPr>
          <w:sz w:val="24"/>
          <w:szCs w:val="24"/>
        </w:rPr>
      </w:pPr>
      <w:r>
        <w:rPr>
          <w:sz w:val="24"/>
          <w:szCs w:val="24"/>
        </w:rPr>
        <w:t>ogólny opis technicznych i organizacyjnych środków bezpieczeństwa (jeżeli jest to możliwe).</w:t>
      </w:r>
    </w:p>
    <w:p w:rsidR="004719A4" w:rsidRDefault="004719A4" w:rsidP="00ED56A3">
      <w:pPr>
        <w:pStyle w:val="Akapitzlist"/>
        <w:numPr>
          <w:ilvl w:val="0"/>
          <w:numId w:val="34"/>
        </w:numPr>
        <w:jc w:val="both"/>
        <w:rPr>
          <w:rFonts w:ascii="Times New Roman" w:hAnsi="Times New Roman" w:cs="Times New Roman"/>
          <w:sz w:val="24"/>
          <w:szCs w:val="24"/>
        </w:rPr>
      </w:pPr>
      <w:r>
        <w:rPr>
          <w:sz w:val="24"/>
          <w:szCs w:val="24"/>
        </w:rPr>
        <w:t>Wzór rejestru kategorii czynności przetwarzania stanowi załącznik nr 7</w:t>
      </w:r>
      <w:r>
        <w:rPr>
          <w:rFonts w:ascii="Times New Roman" w:hAnsi="Times New Roman" w:cs="Times New Roman"/>
          <w:sz w:val="24"/>
          <w:szCs w:val="24"/>
        </w:rPr>
        <w:t>.</w:t>
      </w:r>
      <w:r>
        <w:rPr>
          <w:sz w:val="24"/>
          <w:szCs w:val="24"/>
        </w:rPr>
        <w:t xml:space="preserve"> </w:t>
      </w:r>
    </w:p>
    <w:p w:rsidR="004719A4" w:rsidRDefault="004719A4">
      <w:pPr>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Rozdział VI</w:t>
      </w:r>
    </w:p>
    <w:p w:rsidR="004719A4" w:rsidRDefault="004719A4">
      <w:pPr>
        <w:jc w:val="center"/>
        <w:rPr>
          <w:rFonts w:ascii="Times New Roman" w:hAnsi="Times New Roman" w:cs="Times New Roman"/>
          <w:b/>
          <w:bCs/>
          <w:sz w:val="24"/>
          <w:szCs w:val="24"/>
        </w:rPr>
      </w:pPr>
      <w:r>
        <w:rPr>
          <w:b/>
          <w:bCs/>
          <w:sz w:val="24"/>
          <w:szCs w:val="24"/>
        </w:rPr>
        <w:t>Naruszenie ochrony danych</w:t>
      </w:r>
    </w:p>
    <w:p w:rsidR="004719A4" w:rsidRDefault="004719A4">
      <w:pPr>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33</w:t>
      </w:r>
    </w:p>
    <w:p w:rsidR="004719A4" w:rsidRDefault="004719A4">
      <w:pPr>
        <w:jc w:val="center"/>
        <w:rPr>
          <w:rFonts w:ascii="Times New Roman" w:hAnsi="Times New Roman" w:cs="Times New Roman"/>
          <w:b/>
          <w:bCs/>
          <w:sz w:val="24"/>
          <w:szCs w:val="24"/>
        </w:rPr>
      </w:pPr>
      <w:r>
        <w:rPr>
          <w:b/>
          <w:bCs/>
          <w:sz w:val="24"/>
          <w:szCs w:val="24"/>
        </w:rPr>
        <w:t>Pojęcie naruszenia ochrony danych</w:t>
      </w:r>
    </w:p>
    <w:p w:rsidR="004719A4" w:rsidRDefault="004719A4">
      <w:pPr>
        <w:pStyle w:val="Akapitzlist"/>
        <w:numPr>
          <w:ilvl w:val="0"/>
          <w:numId w:val="27"/>
        </w:numPr>
        <w:jc w:val="both"/>
        <w:rPr>
          <w:rFonts w:ascii="Times New Roman" w:hAnsi="Times New Roman" w:cs="Times New Roman"/>
          <w:sz w:val="24"/>
          <w:szCs w:val="24"/>
        </w:rPr>
      </w:pPr>
      <w:r>
        <w:rPr>
          <w:sz w:val="24"/>
          <w:szCs w:val="24"/>
        </w:rPr>
        <w:t>Naruszeniem ochrony danych osobowych jest naruszenie bezpieczeństwa prowadzące do przypadkowego lub niezgodnego z prawem zniszczenia, utracenia, zmodyfikowania, nieuprawnionego ujawnienia lub nieuprawnionego dostępu do danych osobowych przesyłanych, przechowywanych lub w inny sposób przetwarzanych</w:t>
      </w:r>
      <w:r>
        <w:rPr>
          <w:rFonts w:ascii="Times New Roman" w:hAnsi="Times New Roman" w:cs="Times New Roman"/>
          <w:sz w:val="24"/>
          <w:szCs w:val="24"/>
        </w:rPr>
        <w:t>.</w:t>
      </w:r>
    </w:p>
    <w:p w:rsidR="004719A4" w:rsidRDefault="004719A4">
      <w:pPr>
        <w:pStyle w:val="Akapitzlist"/>
        <w:numPr>
          <w:ilvl w:val="0"/>
          <w:numId w:val="27"/>
        </w:numPr>
        <w:jc w:val="both"/>
        <w:rPr>
          <w:sz w:val="24"/>
          <w:szCs w:val="24"/>
        </w:rPr>
      </w:pPr>
      <w:r>
        <w:rPr>
          <w:sz w:val="24"/>
          <w:szCs w:val="24"/>
        </w:rPr>
        <w:lastRenderedPageBreak/>
        <w:t xml:space="preserve">Za naruszenie lub próbę naruszenia zasad przetwarzania i ochrony danych uważa się w szczególności: </w:t>
      </w:r>
    </w:p>
    <w:p w:rsidR="004719A4" w:rsidRDefault="004719A4">
      <w:pPr>
        <w:pStyle w:val="Akapitzlist"/>
        <w:numPr>
          <w:ilvl w:val="0"/>
          <w:numId w:val="28"/>
        </w:numPr>
        <w:jc w:val="both"/>
        <w:rPr>
          <w:sz w:val="24"/>
          <w:szCs w:val="24"/>
        </w:rPr>
      </w:pPr>
      <w:r>
        <w:rPr>
          <w:sz w:val="24"/>
          <w:szCs w:val="24"/>
        </w:rPr>
        <w:t>udostępnienie lub umożliwienie udostępnienia danych osobom nieupoważnionym (np. przesłanie wiadomości e-mail do błędnego adresata);</w:t>
      </w:r>
    </w:p>
    <w:p w:rsidR="004719A4" w:rsidRDefault="004719A4">
      <w:pPr>
        <w:pStyle w:val="Akapitzlist"/>
        <w:numPr>
          <w:ilvl w:val="0"/>
          <w:numId w:val="28"/>
        </w:numPr>
        <w:jc w:val="both"/>
        <w:rPr>
          <w:sz w:val="24"/>
          <w:szCs w:val="24"/>
        </w:rPr>
      </w:pPr>
      <w:r>
        <w:rPr>
          <w:sz w:val="24"/>
          <w:szCs w:val="24"/>
        </w:rPr>
        <w:t>zaniechanie dopełnienia obowiązku zapewnienia ochrony danych (np. w postaci odstąpienia od stosowania środków, o których mowa w rozdziale IV);</w:t>
      </w:r>
    </w:p>
    <w:p w:rsidR="004719A4" w:rsidRDefault="004719A4">
      <w:pPr>
        <w:pStyle w:val="Akapitzlist"/>
        <w:numPr>
          <w:ilvl w:val="0"/>
          <w:numId w:val="28"/>
        </w:numPr>
        <w:jc w:val="both"/>
        <w:rPr>
          <w:sz w:val="24"/>
          <w:szCs w:val="24"/>
        </w:rPr>
      </w:pPr>
      <w:r>
        <w:rPr>
          <w:sz w:val="24"/>
          <w:szCs w:val="24"/>
        </w:rPr>
        <w:t>przetwarzanie danych w sposób niezgodny z założonym zakresem i celem ich przetwarzania;</w:t>
      </w:r>
    </w:p>
    <w:p w:rsidR="004719A4" w:rsidRDefault="004719A4">
      <w:pPr>
        <w:pStyle w:val="Akapitzlist"/>
        <w:numPr>
          <w:ilvl w:val="0"/>
          <w:numId w:val="28"/>
        </w:numPr>
        <w:jc w:val="both"/>
        <w:rPr>
          <w:sz w:val="24"/>
          <w:szCs w:val="24"/>
        </w:rPr>
      </w:pPr>
      <w:r>
        <w:rPr>
          <w:sz w:val="24"/>
          <w:szCs w:val="24"/>
        </w:rPr>
        <w:t xml:space="preserve">spowodowanie uszkodzenia, utraty, niekontrolowanej zmiany, jak również nieuprawnione kopiowanie danych (np. zgubienie </w:t>
      </w:r>
      <w:proofErr w:type="spellStart"/>
      <w:r>
        <w:rPr>
          <w:sz w:val="24"/>
          <w:szCs w:val="24"/>
        </w:rPr>
        <w:t>pendrive’a</w:t>
      </w:r>
      <w:proofErr w:type="spellEnd"/>
      <w:r>
        <w:rPr>
          <w:sz w:val="24"/>
          <w:szCs w:val="24"/>
        </w:rPr>
        <w:t xml:space="preserve"> zawierającego dokumentację).</w:t>
      </w:r>
    </w:p>
    <w:p w:rsidR="004719A4" w:rsidRDefault="004719A4">
      <w:pPr>
        <w:pStyle w:val="Akapitzlist"/>
        <w:numPr>
          <w:ilvl w:val="0"/>
          <w:numId w:val="27"/>
        </w:numPr>
        <w:jc w:val="both"/>
        <w:rPr>
          <w:rFonts w:ascii="Times New Roman" w:hAnsi="Times New Roman" w:cs="Times New Roman"/>
          <w:sz w:val="24"/>
          <w:szCs w:val="24"/>
        </w:rPr>
      </w:pPr>
      <w:r>
        <w:rPr>
          <w:sz w:val="24"/>
          <w:szCs w:val="24"/>
        </w:rPr>
        <w:t>W przypadku stwierdzenia okoliczności naruszenia zasad ochrony danych każda osoba przetwarzająca jest zobowiązana zgłosić ten fakt inspektorowi ochrony danych i administratorowi</w:t>
      </w:r>
      <w:r>
        <w:rPr>
          <w:rFonts w:ascii="Times New Roman" w:hAnsi="Times New Roman" w:cs="Times New Roman"/>
          <w:sz w:val="24"/>
          <w:szCs w:val="24"/>
        </w:rPr>
        <w:t>,</w:t>
      </w:r>
      <w:r>
        <w:rPr>
          <w:sz w:val="24"/>
          <w:szCs w:val="24"/>
        </w:rPr>
        <w:t xml:space="preserve"> jak również podjąć wszystkie niezbędne kroki mające na celu ograniczenie skutków naruszenia. </w:t>
      </w:r>
    </w:p>
    <w:p w:rsidR="004719A4" w:rsidRDefault="004719A4">
      <w:pPr>
        <w:jc w:val="center"/>
        <w:rPr>
          <w:rFonts w:ascii="Times New Roman" w:hAnsi="Times New Roman" w:cs="Times New Roman"/>
          <w:b/>
          <w:bCs/>
          <w:sz w:val="24"/>
          <w:szCs w:val="24"/>
        </w:rPr>
      </w:pPr>
      <w:r>
        <w:rPr>
          <w:b/>
          <w:bCs/>
          <w:sz w:val="24"/>
          <w:szCs w:val="24"/>
        </w:rPr>
        <w:t>§ 34</w:t>
      </w:r>
    </w:p>
    <w:p w:rsidR="004719A4" w:rsidRDefault="004719A4">
      <w:pPr>
        <w:jc w:val="center"/>
        <w:rPr>
          <w:b/>
          <w:bCs/>
          <w:sz w:val="24"/>
          <w:szCs w:val="24"/>
        </w:rPr>
      </w:pPr>
      <w:r>
        <w:rPr>
          <w:b/>
          <w:bCs/>
          <w:sz w:val="24"/>
          <w:szCs w:val="24"/>
        </w:rPr>
        <w:t>Procedura zgłaszania naruszenia</w:t>
      </w:r>
    </w:p>
    <w:p w:rsidR="004719A4" w:rsidRDefault="004719A4">
      <w:pPr>
        <w:pStyle w:val="Akapitzlist"/>
        <w:numPr>
          <w:ilvl w:val="0"/>
          <w:numId w:val="29"/>
        </w:numPr>
        <w:jc w:val="both"/>
        <w:rPr>
          <w:sz w:val="24"/>
          <w:szCs w:val="24"/>
        </w:rPr>
      </w:pPr>
      <w:r>
        <w:rPr>
          <w:sz w:val="24"/>
          <w:szCs w:val="24"/>
        </w:rPr>
        <w:t>W przypadku naruszenia ochrony danych osobowych, administrator bez zbędnej zwłoki – w miarę możliwości, nie później niż w terminie 72 godzin po stwierdzeniu naruszenia – zgłasza je organowi nadzorczemu (Prezesowi Urzędu Ochrony Danych Osobowych).</w:t>
      </w:r>
    </w:p>
    <w:p w:rsidR="004719A4" w:rsidRDefault="004719A4">
      <w:pPr>
        <w:pStyle w:val="Akapitzlist"/>
        <w:numPr>
          <w:ilvl w:val="0"/>
          <w:numId w:val="29"/>
        </w:numPr>
        <w:jc w:val="both"/>
        <w:rPr>
          <w:rFonts w:ascii="Times New Roman" w:hAnsi="Times New Roman" w:cs="Times New Roman"/>
          <w:sz w:val="24"/>
          <w:szCs w:val="24"/>
        </w:rPr>
      </w:pPr>
      <w:r>
        <w:rPr>
          <w:sz w:val="24"/>
          <w:szCs w:val="24"/>
        </w:rPr>
        <w:t>W razie przekazania zgłoszenia, o którym mowa w ust. 1 organowi nadzorczemu po upływie 72 godzin, konieczne jest dołączenie wyjaśnień przyczyn opóźnienia</w:t>
      </w:r>
      <w:r>
        <w:rPr>
          <w:rFonts w:ascii="Times New Roman" w:hAnsi="Times New Roman" w:cs="Times New Roman"/>
          <w:sz w:val="24"/>
          <w:szCs w:val="24"/>
        </w:rPr>
        <w:t>.</w:t>
      </w:r>
    </w:p>
    <w:p w:rsidR="004719A4" w:rsidRDefault="004719A4">
      <w:pPr>
        <w:pStyle w:val="Akapitzlist"/>
        <w:numPr>
          <w:ilvl w:val="0"/>
          <w:numId w:val="29"/>
        </w:numPr>
        <w:jc w:val="both"/>
        <w:rPr>
          <w:rFonts w:ascii="Times New Roman" w:hAnsi="Times New Roman" w:cs="Times New Roman"/>
          <w:sz w:val="24"/>
          <w:szCs w:val="24"/>
        </w:rPr>
      </w:pPr>
      <w:r>
        <w:rPr>
          <w:sz w:val="24"/>
          <w:szCs w:val="24"/>
        </w:rPr>
        <w:t>Administrator jest zwolniony z obowiązku, o którym mowa w ust. 1 w przypadku, gdy jest mało prawdopodobne, by naruszenie to skutkowało ryzykiem naruszenia praw lub wolności osób fizycznych.</w:t>
      </w:r>
    </w:p>
    <w:p w:rsidR="004719A4" w:rsidRDefault="004719A4">
      <w:pPr>
        <w:pStyle w:val="Akapitzlist"/>
        <w:numPr>
          <w:ilvl w:val="0"/>
          <w:numId w:val="29"/>
        </w:numPr>
        <w:jc w:val="both"/>
        <w:rPr>
          <w:sz w:val="24"/>
          <w:szCs w:val="24"/>
        </w:rPr>
      </w:pPr>
      <w:r>
        <w:rPr>
          <w:sz w:val="24"/>
          <w:szCs w:val="24"/>
        </w:rPr>
        <w:t>Jeżeli ryzyko naruszenia praw lub wolności jest wysokie, administrator zawiadamia o incydencie także osobę, której dane dotyczą.</w:t>
      </w:r>
    </w:p>
    <w:p w:rsidR="004719A4" w:rsidRDefault="004719A4">
      <w:pPr>
        <w:jc w:val="center"/>
        <w:rPr>
          <w:rFonts w:ascii="Times New Roman" w:hAnsi="Times New Roman" w:cs="Times New Roman"/>
          <w:b/>
          <w:bCs/>
          <w:sz w:val="24"/>
          <w:szCs w:val="24"/>
        </w:rPr>
      </w:pPr>
      <w:r>
        <w:rPr>
          <w:b/>
          <w:bCs/>
          <w:sz w:val="24"/>
          <w:szCs w:val="24"/>
        </w:rPr>
        <w:t>§ 35</w:t>
      </w:r>
    </w:p>
    <w:p w:rsidR="004719A4" w:rsidRDefault="004719A4">
      <w:pPr>
        <w:jc w:val="center"/>
        <w:rPr>
          <w:rFonts w:ascii="Times New Roman" w:hAnsi="Times New Roman" w:cs="Times New Roman"/>
          <w:b/>
          <w:bCs/>
          <w:sz w:val="24"/>
          <w:szCs w:val="24"/>
        </w:rPr>
      </w:pPr>
      <w:r>
        <w:rPr>
          <w:b/>
          <w:bCs/>
          <w:sz w:val="24"/>
          <w:szCs w:val="24"/>
        </w:rPr>
        <w:t>Zawartość zgłoszenia</w:t>
      </w:r>
    </w:p>
    <w:p w:rsidR="004719A4" w:rsidRDefault="004719A4" w:rsidP="00ED56A3">
      <w:pPr>
        <w:pStyle w:val="Akapitzlist"/>
        <w:numPr>
          <w:ilvl w:val="0"/>
          <w:numId w:val="54"/>
        </w:numPr>
        <w:jc w:val="both"/>
        <w:rPr>
          <w:sz w:val="24"/>
          <w:szCs w:val="24"/>
        </w:rPr>
      </w:pPr>
      <w:r>
        <w:rPr>
          <w:sz w:val="24"/>
          <w:szCs w:val="24"/>
        </w:rPr>
        <w:t>Zgłoszenie powinno zawierać następujące informacje:</w:t>
      </w:r>
    </w:p>
    <w:p w:rsidR="004719A4" w:rsidRDefault="004719A4" w:rsidP="00ED56A3">
      <w:pPr>
        <w:pStyle w:val="Akapitzlist"/>
        <w:numPr>
          <w:ilvl w:val="0"/>
          <w:numId w:val="55"/>
        </w:numPr>
        <w:jc w:val="both"/>
        <w:rPr>
          <w:sz w:val="24"/>
          <w:szCs w:val="24"/>
        </w:rPr>
      </w:pPr>
      <w:r>
        <w:rPr>
          <w:sz w:val="24"/>
          <w:szCs w:val="24"/>
        </w:rPr>
        <w:t>opis charakteru naruszenia ochrony danych osobowych;</w:t>
      </w:r>
    </w:p>
    <w:p w:rsidR="004719A4" w:rsidRDefault="004719A4" w:rsidP="00ED56A3">
      <w:pPr>
        <w:pStyle w:val="Akapitzlist"/>
        <w:numPr>
          <w:ilvl w:val="0"/>
          <w:numId w:val="55"/>
        </w:numPr>
        <w:jc w:val="both"/>
        <w:rPr>
          <w:sz w:val="24"/>
          <w:szCs w:val="24"/>
        </w:rPr>
      </w:pPr>
      <w:r>
        <w:rPr>
          <w:sz w:val="24"/>
          <w:szCs w:val="24"/>
        </w:rPr>
        <w:t>kategorie i przybliżoną liczbę osób, których dane dotyczą (w miarę możliwości);</w:t>
      </w:r>
    </w:p>
    <w:p w:rsidR="004719A4" w:rsidRDefault="004719A4" w:rsidP="00ED56A3">
      <w:pPr>
        <w:pStyle w:val="Akapitzlist"/>
        <w:numPr>
          <w:ilvl w:val="0"/>
          <w:numId w:val="55"/>
        </w:numPr>
        <w:jc w:val="both"/>
        <w:rPr>
          <w:sz w:val="24"/>
          <w:szCs w:val="24"/>
        </w:rPr>
      </w:pPr>
      <w:r>
        <w:rPr>
          <w:sz w:val="24"/>
          <w:szCs w:val="24"/>
        </w:rPr>
        <w:t>kategorie i przybliżoną liczbę wpisów danych osobowych, których dotyczy naruszenie (w miarę możliwości);</w:t>
      </w:r>
    </w:p>
    <w:p w:rsidR="004719A4" w:rsidRDefault="004719A4" w:rsidP="00ED56A3">
      <w:pPr>
        <w:pStyle w:val="Akapitzlist"/>
        <w:numPr>
          <w:ilvl w:val="0"/>
          <w:numId w:val="55"/>
        </w:numPr>
        <w:jc w:val="both"/>
        <w:rPr>
          <w:sz w:val="24"/>
          <w:szCs w:val="24"/>
        </w:rPr>
      </w:pPr>
      <w:r>
        <w:rPr>
          <w:sz w:val="24"/>
          <w:szCs w:val="24"/>
        </w:rPr>
        <w:lastRenderedPageBreak/>
        <w:t>imię i nazwisko oraz dane kontaktowe inspektora ochrony danych lub oznaczenie innego punktu kontaktowego, od którego można uzyskać więcej informacji;</w:t>
      </w:r>
    </w:p>
    <w:p w:rsidR="004719A4" w:rsidRDefault="004719A4" w:rsidP="00ED56A3">
      <w:pPr>
        <w:pStyle w:val="Akapitzlist"/>
        <w:numPr>
          <w:ilvl w:val="0"/>
          <w:numId w:val="55"/>
        </w:numPr>
        <w:jc w:val="both"/>
        <w:rPr>
          <w:sz w:val="24"/>
          <w:szCs w:val="24"/>
        </w:rPr>
      </w:pPr>
      <w:r>
        <w:rPr>
          <w:sz w:val="24"/>
          <w:szCs w:val="24"/>
        </w:rPr>
        <w:t>opis możliwych konsekwencji naruszenia ochrony danych osobowych;</w:t>
      </w:r>
    </w:p>
    <w:p w:rsidR="004719A4" w:rsidRDefault="004719A4" w:rsidP="00ED56A3">
      <w:pPr>
        <w:pStyle w:val="Akapitzlist"/>
        <w:numPr>
          <w:ilvl w:val="0"/>
          <w:numId w:val="55"/>
        </w:numPr>
        <w:jc w:val="both"/>
        <w:rPr>
          <w:sz w:val="24"/>
          <w:szCs w:val="24"/>
        </w:rPr>
      </w:pPr>
      <w:r>
        <w:rPr>
          <w:sz w:val="24"/>
          <w:szCs w:val="24"/>
        </w:rPr>
        <w:t>opis środków zastosowanych lub proponowanych przez administratora w celu zaradzenia naruszeniu ochrony danych osobowych;</w:t>
      </w:r>
    </w:p>
    <w:p w:rsidR="004719A4" w:rsidRDefault="004719A4" w:rsidP="00ED56A3">
      <w:pPr>
        <w:pStyle w:val="Akapitzlist"/>
        <w:numPr>
          <w:ilvl w:val="0"/>
          <w:numId w:val="55"/>
        </w:numPr>
        <w:jc w:val="both"/>
        <w:rPr>
          <w:rFonts w:ascii="Times New Roman" w:hAnsi="Times New Roman" w:cs="Times New Roman"/>
          <w:sz w:val="24"/>
          <w:szCs w:val="24"/>
        </w:rPr>
      </w:pPr>
      <w:r>
        <w:rPr>
          <w:sz w:val="24"/>
          <w:szCs w:val="24"/>
        </w:rPr>
        <w:t>środki w celu zminimalizowania jego ewentualnych negatywnych skutków (w stosownych przypadkach).</w:t>
      </w:r>
    </w:p>
    <w:p w:rsidR="004719A4" w:rsidRDefault="004719A4" w:rsidP="00ED56A3">
      <w:pPr>
        <w:pStyle w:val="Akapitzlist"/>
        <w:numPr>
          <w:ilvl w:val="0"/>
          <w:numId w:val="54"/>
        </w:numPr>
        <w:jc w:val="both"/>
        <w:rPr>
          <w:rFonts w:ascii="Times New Roman" w:hAnsi="Times New Roman" w:cs="Times New Roman"/>
          <w:sz w:val="24"/>
          <w:szCs w:val="24"/>
        </w:rPr>
      </w:pPr>
      <w:r>
        <w:rPr>
          <w:sz w:val="24"/>
          <w:szCs w:val="24"/>
        </w:rPr>
        <w:t>Wzór raportu/zgłoszenia stanowi załącznik nr 8 Polityki.</w:t>
      </w:r>
    </w:p>
    <w:p w:rsidR="004719A4" w:rsidRDefault="004719A4">
      <w:pPr>
        <w:pStyle w:val="Akapitzlist"/>
        <w:jc w:val="both"/>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 36</w:t>
      </w:r>
    </w:p>
    <w:p w:rsidR="004719A4" w:rsidRDefault="004719A4">
      <w:pPr>
        <w:jc w:val="center"/>
        <w:rPr>
          <w:b/>
          <w:bCs/>
          <w:sz w:val="24"/>
          <w:szCs w:val="24"/>
        </w:rPr>
      </w:pPr>
      <w:r>
        <w:rPr>
          <w:b/>
          <w:bCs/>
          <w:sz w:val="24"/>
          <w:szCs w:val="24"/>
        </w:rPr>
        <w:t>Dokumentacja naruszeń</w:t>
      </w:r>
    </w:p>
    <w:p w:rsidR="004719A4" w:rsidRDefault="004719A4" w:rsidP="00ED56A3">
      <w:pPr>
        <w:pStyle w:val="Akapitzlist"/>
        <w:numPr>
          <w:ilvl w:val="0"/>
          <w:numId w:val="30"/>
        </w:numPr>
        <w:jc w:val="both"/>
        <w:rPr>
          <w:sz w:val="24"/>
          <w:szCs w:val="24"/>
        </w:rPr>
      </w:pPr>
      <w:r>
        <w:rPr>
          <w:sz w:val="24"/>
          <w:szCs w:val="24"/>
        </w:rPr>
        <w:t xml:space="preserve">W przypadku wystąpienia incydentu administrator dąży do usunięcia skutków zdarzenia, ograniczenia jego wpływu na inne zbiory danych, zebrania i zabezpieczenia materiału dowodowego. </w:t>
      </w:r>
    </w:p>
    <w:p w:rsidR="004719A4" w:rsidRDefault="004719A4" w:rsidP="00ED56A3">
      <w:pPr>
        <w:pStyle w:val="Akapitzlist"/>
        <w:numPr>
          <w:ilvl w:val="0"/>
          <w:numId w:val="30"/>
        </w:numPr>
        <w:jc w:val="both"/>
        <w:rPr>
          <w:rFonts w:ascii="Times New Roman" w:hAnsi="Times New Roman" w:cs="Times New Roman"/>
          <w:sz w:val="24"/>
          <w:szCs w:val="24"/>
        </w:rPr>
      </w:pPr>
      <w:r>
        <w:rPr>
          <w:sz w:val="24"/>
          <w:szCs w:val="24"/>
        </w:rPr>
        <w:t>Administrator jest zobowiązany do udokumentowania wszelkich naruszeń ochrony danych osobowych. Celem wdrożenia działań zabezpieczających przed wystąpieniem naruszeń w przyszłości powinien zebrać jak największą ilość informacji na temat incydentu, nie ograniczając się do tych, które powinny zostać przekazane organowi nadzorczemu lub podmiotowi danych.</w:t>
      </w:r>
    </w:p>
    <w:p w:rsidR="004719A4" w:rsidRDefault="004719A4" w:rsidP="00ED56A3">
      <w:pPr>
        <w:pStyle w:val="Akapitzlist"/>
        <w:numPr>
          <w:ilvl w:val="0"/>
          <w:numId w:val="30"/>
        </w:numPr>
        <w:jc w:val="both"/>
        <w:rPr>
          <w:sz w:val="24"/>
          <w:szCs w:val="24"/>
        </w:rPr>
      </w:pPr>
      <w:r>
        <w:rPr>
          <w:sz w:val="24"/>
          <w:szCs w:val="24"/>
        </w:rPr>
        <w:t>Dokumentacja, o której mowa w ust. 2 powinna zawierać:</w:t>
      </w:r>
    </w:p>
    <w:p w:rsidR="004719A4" w:rsidRDefault="004719A4" w:rsidP="00ED56A3">
      <w:pPr>
        <w:pStyle w:val="Akapitzlist"/>
        <w:numPr>
          <w:ilvl w:val="0"/>
          <w:numId w:val="31"/>
        </w:numPr>
        <w:jc w:val="both"/>
        <w:rPr>
          <w:sz w:val="24"/>
          <w:szCs w:val="24"/>
        </w:rPr>
      </w:pPr>
      <w:r>
        <w:rPr>
          <w:sz w:val="24"/>
          <w:szCs w:val="24"/>
        </w:rPr>
        <w:t>okoliczności naruszenia ochrony danych;</w:t>
      </w:r>
    </w:p>
    <w:p w:rsidR="004719A4" w:rsidRDefault="004719A4" w:rsidP="00ED56A3">
      <w:pPr>
        <w:pStyle w:val="Akapitzlist"/>
        <w:numPr>
          <w:ilvl w:val="0"/>
          <w:numId w:val="31"/>
        </w:numPr>
        <w:jc w:val="both"/>
        <w:rPr>
          <w:sz w:val="24"/>
          <w:szCs w:val="24"/>
        </w:rPr>
      </w:pPr>
      <w:r>
        <w:rPr>
          <w:sz w:val="24"/>
          <w:szCs w:val="24"/>
        </w:rPr>
        <w:t>skutki naruszenia;</w:t>
      </w:r>
    </w:p>
    <w:p w:rsidR="004719A4" w:rsidRDefault="004719A4" w:rsidP="00ED56A3">
      <w:pPr>
        <w:pStyle w:val="Akapitzlist"/>
        <w:numPr>
          <w:ilvl w:val="0"/>
          <w:numId w:val="31"/>
        </w:numPr>
        <w:jc w:val="both"/>
        <w:rPr>
          <w:sz w:val="24"/>
          <w:szCs w:val="24"/>
        </w:rPr>
      </w:pPr>
      <w:r>
        <w:rPr>
          <w:sz w:val="24"/>
          <w:szCs w:val="24"/>
        </w:rPr>
        <w:t>podjęte działania zaradcze.</w:t>
      </w:r>
    </w:p>
    <w:p w:rsidR="004719A4" w:rsidRDefault="004719A4" w:rsidP="00ED56A3">
      <w:pPr>
        <w:pStyle w:val="Akapitzlist"/>
        <w:numPr>
          <w:ilvl w:val="0"/>
          <w:numId w:val="30"/>
        </w:numPr>
        <w:jc w:val="both"/>
        <w:rPr>
          <w:sz w:val="24"/>
          <w:szCs w:val="24"/>
        </w:rPr>
      </w:pPr>
      <w:r>
        <w:rPr>
          <w:sz w:val="24"/>
          <w:szCs w:val="24"/>
        </w:rPr>
        <w:t>Dokumentacja powinna umożliwić organowi nadzorczemu dokonanie weryfikacji przestrzegania zasad postępowania w przypadku wystąpienia incydentu naruszenia ochrony danych.</w:t>
      </w:r>
    </w:p>
    <w:p w:rsidR="004719A4" w:rsidRDefault="004719A4" w:rsidP="00ED56A3">
      <w:pPr>
        <w:pStyle w:val="Akapitzlist"/>
        <w:numPr>
          <w:ilvl w:val="0"/>
          <w:numId w:val="30"/>
        </w:numPr>
        <w:jc w:val="both"/>
        <w:rPr>
          <w:sz w:val="24"/>
          <w:szCs w:val="24"/>
        </w:rPr>
      </w:pPr>
      <w:r>
        <w:rPr>
          <w:sz w:val="24"/>
          <w:szCs w:val="24"/>
        </w:rPr>
        <w:t>Dokumentacja, o której mowa w ust. 2, w tym Rejestr incydentów, powinna zostać objęta szczególną ochroną ze względu na wymaganą poufność i integralność informacji w nim zawartych.</w:t>
      </w:r>
    </w:p>
    <w:p w:rsidR="004719A4" w:rsidRDefault="004719A4">
      <w:pPr>
        <w:pStyle w:val="Akapitzlist"/>
        <w:jc w:val="center"/>
        <w:rPr>
          <w:rFonts w:ascii="Times New Roman" w:hAnsi="Times New Roman" w:cs="Times New Roman"/>
          <w:sz w:val="24"/>
          <w:szCs w:val="24"/>
        </w:rPr>
      </w:pPr>
    </w:p>
    <w:p w:rsidR="004719A4" w:rsidRDefault="004719A4">
      <w:pPr>
        <w:jc w:val="center"/>
        <w:rPr>
          <w:rFonts w:ascii="Times New Roman" w:hAnsi="Times New Roman" w:cs="Times New Roman"/>
          <w:b/>
          <w:bCs/>
          <w:sz w:val="24"/>
          <w:szCs w:val="24"/>
        </w:rPr>
      </w:pPr>
      <w:r>
        <w:rPr>
          <w:b/>
          <w:bCs/>
          <w:sz w:val="24"/>
          <w:szCs w:val="24"/>
        </w:rPr>
        <w:t>Rozdział VII</w:t>
      </w:r>
    </w:p>
    <w:p w:rsidR="004719A4" w:rsidRDefault="004719A4">
      <w:pPr>
        <w:jc w:val="center"/>
        <w:rPr>
          <w:b/>
          <w:bCs/>
          <w:sz w:val="24"/>
          <w:szCs w:val="24"/>
        </w:rPr>
      </w:pPr>
      <w:r>
        <w:rPr>
          <w:b/>
          <w:bCs/>
          <w:sz w:val="24"/>
          <w:szCs w:val="24"/>
        </w:rPr>
        <w:t>Postanowienia końcowe</w:t>
      </w:r>
    </w:p>
    <w:p w:rsidR="004719A4" w:rsidRDefault="004719A4">
      <w:pPr>
        <w:jc w:val="center"/>
        <w:rPr>
          <w:rFonts w:ascii="Times New Roman" w:hAnsi="Times New Roman" w:cs="Times New Roman"/>
          <w:b/>
          <w:bCs/>
          <w:sz w:val="24"/>
          <w:szCs w:val="24"/>
        </w:rPr>
      </w:pPr>
      <w:r>
        <w:rPr>
          <w:b/>
          <w:bCs/>
          <w:sz w:val="24"/>
          <w:szCs w:val="24"/>
        </w:rPr>
        <w:t>§ 37</w:t>
      </w:r>
    </w:p>
    <w:p w:rsidR="004719A4" w:rsidRDefault="004719A4">
      <w:pPr>
        <w:jc w:val="center"/>
        <w:rPr>
          <w:rFonts w:ascii="Times New Roman" w:hAnsi="Times New Roman" w:cs="Times New Roman"/>
          <w:b/>
          <w:bCs/>
          <w:sz w:val="24"/>
          <w:szCs w:val="24"/>
        </w:rPr>
      </w:pPr>
    </w:p>
    <w:p w:rsidR="004719A4" w:rsidRDefault="004719A4" w:rsidP="00ED56A3">
      <w:pPr>
        <w:pStyle w:val="Akapitzlist"/>
        <w:numPr>
          <w:ilvl w:val="0"/>
          <w:numId w:val="38"/>
        </w:numPr>
        <w:jc w:val="both"/>
        <w:rPr>
          <w:sz w:val="24"/>
          <w:szCs w:val="24"/>
        </w:rPr>
      </w:pPr>
      <w:r>
        <w:rPr>
          <w:sz w:val="24"/>
          <w:szCs w:val="24"/>
        </w:rPr>
        <w:t>Administrator nie będzie przekazywał danych osobowych do państwa trzeciego.</w:t>
      </w:r>
    </w:p>
    <w:p w:rsidR="004719A4" w:rsidRDefault="004719A4" w:rsidP="00ED56A3">
      <w:pPr>
        <w:pStyle w:val="Akapitzlist"/>
        <w:numPr>
          <w:ilvl w:val="0"/>
          <w:numId w:val="38"/>
        </w:numPr>
        <w:jc w:val="both"/>
        <w:rPr>
          <w:rFonts w:ascii="Times New Roman" w:hAnsi="Times New Roman" w:cs="Times New Roman"/>
          <w:sz w:val="24"/>
          <w:szCs w:val="24"/>
        </w:rPr>
      </w:pPr>
      <w:r>
        <w:rPr>
          <w:sz w:val="24"/>
          <w:szCs w:val="24"/>
        </w:rPr>
        <w:lastRenderedPageBreak/>
        <w:t>Integralną część Polityki stanowią następujące załączniki:</w:t>
      </w:r>
    </w:p>
    <w:p w:rsidR="004719A4" w:rsidRDefault="004719A4">
      <w:pPr>
        <w:jc w:val="both"/>
        <w:rPr>
          <w:rFonts w:ascii="Times New Roman" w:hAnsi="Times New Roman" w:cs="Times New Roman"/>
          <w:sz w:val="24"/>
          <w:szCs w:val="24"/>
        </w:rPr>
      </w:pPr>
    </w:p>
    <w:p w:rsidR="004719A4" w:rsidRDefault="004719A4">
      <w:pPr>
        <w:jc w:val="both"/>
        <w:rPr>
          <w:rFonts w:ascii="Times New Roman" w:hAnsi="Times New Roman" w:cs="Times New Roman"/>
          <w:sz w:val="24"/>
          <w:szCs w:val="24"/>
        </w:rPr>
      </w:pPr>
      <w:r>
        <w:rPr>
          <w:sz w:val="24"/>
          <w:szCs w:val="24"/>
        </w:rPr>
        <w:t>Załącznik nr 1 – wzór rejestru czynności przetwarzania;</w:t>
      </w:r>
    </w:p>
    <w:p w:rsidR="004719A4" w:rsidRDefault="004719A4">
      <w:pPr>
        <w:jc w:val="both"/>
        <w:rPr>
          <w:rFonts w:ascii="Times New Roman" w:hAnsi="Times New Roman" w:cs="Times New Roman"/>
          <w:sz w:val="24"/>
          <w:szCs w:val="24"/>
        </w:rPr>
      </w:pPr>
      <w:r>
        <w:rPr>
          <w:sz w:val="24"/>
          <w:szCs w:val="24"/>
        </w:rPr>
        <w:t>Załącznik nr 2 – wzór klauzuli informacyjnej;</w:t>
      </w:r>
    </w:p>
    <w:p w:rsidR="004719A4" w:rsidRDefault="004719A4">
      <w:pPr>
        <w:jc w:val="both"/>
        <w:rPr>
          <w:sz w:val="24"/>
          <w:szCs w:val="24"/>
        </w:rPr>
      </w:pPr>
      <w:r>
        <w:rPr>
          <w:sz w:val="24"/>
          <w:szCs w:val="24"/>
        </w:rPr>
        <w:t>Załącznik nr 3 – wzór klauzuli zgody;</w:t>
      </w:r>
    </w:p>
    <w:p w:rsidR="004719A4" w:rsidRDefault="004719A4">
      <w:pPr>
        <w:jc w:val="both"/>
        <w:rPr>
          <w:sz w:val="24"/>
          <w:szCs w:val="24"/>
        </w:rPr>
      </w:pPr>
      <w:r>
        <w:rPr>
          <w:sz w:val="24"/>
          <w:szCs w:val="24"/>
        </w:rPr>
        <w:t>Załącznik nr 4 – wzór upoważnienia do przetwarzania danych osobowych;</w:t>
      </w:r>
    </w:p>
    <w:p w:rsidR="004719A4" w:rsidRDefault="004719A4">
      <w:pPr>
        <w:jc w:val="both"/>
        <w:rPr>
          <w:sz w:val="24"/>
          <w:szCs w:val="24"/>
        </w:rPr>
      </w:pPr>
      <w:r>
        <w:rPr>
          <w:sz w:val="24"/>
          <w:szCs w:val="24"/>
        </w:rPr>
        <w:t>Załącznik nr 5 – wzór oświadczenia;</w:t>
      </w:r>
    </w:p>
    <w:p w:rsidR="004719A4" w:rsidRDefault="004719A4">
      <w:pPr>
        <w:jc w:val="both"/>
        <w:rPr>
          <w:sz w:val="24"/>
          <w:szCs w:val="24"/>
        </w:rPr>
      </w:pPr>
      <w:r>
        <w:rPr>
          <w:sz w:val="24"/>
          <w:szCs w:val="24"/>
        </w:rPr>
        <w:t>Załącznik nr 6 – wzór umowy powierzenia przetwarzania danych osobowych;</w:t>
      </w:r>
    </w:p>
    <w:p w:rsidR="004719A4" w:rsidRDefault="004719A4">
      <w:pPr>
        <w:jc w:val="both"/>
        <w:rPr>
          <w:rFonts w:ascii="Times New Roman" w:hAnsi="Times New Roman" w:cs="Times New Roman"/>
          <w:sz w:val="24"/>
          <w:szCs w:val="24"/>
        </w:rPr>
      </w:pPr>
      <w:r>
        <w:rPr>
          <w:sz w:val="24"/>
          <w:szCs w:val="24"/>
        </w:rPr>
        <w:t>Załącznik nr 7 – wzór rejestru kategorii przetwarzania;</w:t>
      </w:r>
    </w:p>
    <w:p w:rsidR="004719A4" w:rsidRDefault="004719A4">
      <w:pPr>
        <w:jc w:val="both"/>
        <w:rPr>
          <w:sz w:val="24"/>
          <w:szCs w:val="24"/>
        </w:rPr>
      </w:pPr>
      <w:r>
        <w:rPr>
          <w:sz w:val="24"/>
          <w:szCs w:val="24"/>
        </w:rPr>
        <w:t>Załącznik nr 8 – wzór raportu/zgłoszenia naruszenia danych osobowych.</w:t>
      </w:r>
    </w:p>
    <w:p w:rsidR="004719A4" w:rsidRDefault="004719A4">
      <w:pPr>
        <w:jc w:val="both"/>
        <w:rPr>
          <w:rFonts w:ascii="Times New Roman" w:hAnsi="Times New Roman" w:cs="Times New Roman"/>
          <w:sz w:val="24"/>
          <w:szCs w:val="24"/>
        </w:rPr>
      </w:pPr>
    </w:p>
    <w:p w:rsidR="004719A4" w:rsidRDefault="004719A4">
      <w:pPr>
        <w:rPr>
          <w:rFonts w:ascii="Times New Roman" w:hAnsi="Times New Roman" w:cs="Times New Roman"/>
          <w:sz w:val="24"/>
          <w:szCs w:val="24"/>
        </w:rPr>
      </w:pPr>
      <w:r>
        <w:rPr>
          <w:rFonts w:ascii="Times New Roman" w:hAnsi="Times New Roman" w:cs="Times New Roman"/>
          <w:sz w:val="24"/>
          <w:szCs w:val="24"/>
        </w:rPr>
        <w:br w:type="page"/>
      </w:r>
    </w:p>
    <w:p w:rsidR="004719A4" w:rsidRDefault="004719A4">
      <w:pPr>
        <w:jc w:val="right"/>
        <w:rPr>
          <w:sz w:val="24"/>
          <w:szCs w:val="24"/>
        </w:rPr>
      </w:pPr>
      <w:r>
        <w:rPr>
          <w:sz w:val="24"/>
          <w:szCs w:val="24"/>
        </w:rPr>
        <w:t>Załącznik nr 1</w:t>
      </w:r>
    </w:p>
    <w:p w:rsidR="004719A4" w:rsidRDefault="004719A4">
      <w:pPr>
        <w:jc w:val="center"/>
        <w:rPr>
          <w:rFonts w:ascii="Times New Roman" w:hAnsi="Times New Roman" w:cs="Times New Roman"/>
          <w:sz w:val="24"/>
          <w:szCs w:val="24"/>
        </w:rPr>
      </w:pPr>
    </w:p>
    <w:p w:rsidR="004719A4" w:rsidRDefault="004719A4">
      <w:pPr>
        <w:jc w:val="center"/>
        <w:rPr>
          <w:b/>
          <w:bCs/>
          <w:sz w:val="24"/>
          <w:szCs w:val="24"/>
        </w:rPr>
      </w:pPr>
      <w:r>
        <w:rPr>
          <w:b/>
          <w:bCs/>
          <w:sz w:val="24"/>
          <w:szCs w:val="24"/>
        </w:rPr>
        <w:t>Wzór rejestru czynności przetwarzania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1"/>
        <w:gridCol w:w="4531"/>
      </w:tblGrid>
      <w:tr w:rsidR="004719A4" w:rsidRPr="00ED56A3">
        <w:tc>
          <w:tcPr>
            <w:tcW w:w="4531" w:type="dxa"/>
            <w:shd w:val="clear" w:color="auto" w:fill="E7E6E6"/>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imię i nazwisko lub nazwa oraz dane kontaktowe administratora danych</w:t>
            </w:r>
          </w:p>
        </w:tc>
        <w:tc>
          <w:tcPr>
            <w:tcW w:w="4531" w:type="dxa"/>
          </w:tcPr>
          <w:p w:rsidR="004719A4" w:rsidRPr="00ED56A3" w:rsidRDefault="004719A4">
            <w:pPr>
              <w:spacing w:after="0" w:line="240" w:lineRule="auto"/>
              <w:jc w:val="center"/>
              <w:rPr>
                <w:rFonts w:eastAsiaTheme="minorEastAsia"/>
                <w:sz w:val="24"/>
                <w:szCs w:val="24"/>
              </w:rPr>
            </w:pPr>
          </w:p>
        </w:tc>
      </w:tr>
      <w:tr w:rsidR="004719A4" w:rsidRPr="00ED56A3">
        <w:tc>
          <w:tcPr>
            <w:tcW w:w="4531" w:type="dxa"/>
            <w:shd w:val="clear" w:color="auto" w:fill="E7E6E6"/>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imię i nazwisko oraz dane kontaktowe inspektora ochrony danych</w:t>
            </w:r>
          </w:p>
        </w:tc>
        <w:tc>
          <w:tcPr>
            <w:tcW w:w="4531" w:type="dxa"/>
          </w:tcPr>
          <w:p w:rsidR="004719A4" w:rsidRPr="00ED56A3" w:rsidRDefault="004719A4">
            <w:pPr>
              <w:spacing w:after="0" w:line="240" w:lineRule="auto"/>
              <w:jc w:val="center"/>
              <w:rPr>
                <w:rFonts w:eastAsiaTheme="minorEastAsia"/>
                <w:sz w:val="24"/>
                <w:szCs w:val="24"/>
              </w:rPr>
            </w:pPr>
          </w:p>
        </w:tc>
      </w:tr>
      <w:tr w:rsidR="004719A4" w:rsidRPr="00ED56A3">
        <w:tc>
          <w:tcPr>
            <w:tcW w:w="4531" w:type="dxa"/>
            <w:shd w:val="clear" w:color="auto" w:fill="E7E6E6"/>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cele przetwarzania</w:t>
            </w:r>
          </w:p>
        </w:tc>
        <w:tc>
          <w:tcPr>
            <w:tcW w:w="4531" w:type="dxa"/>
          </w:tcPr>
          <w:p w:rsidR="004719A4" w:rsidRPr="00ED56A3" w:rsidRDefault="004719A4">
            <w:pPr>
              <w:spacing w:after="0" w:line="240" w:lineRule="auto"/>
              <w:jc w:val="center"/>
              <w:rPr>
                <w:rFonts w:eastAsiaTheme="minorEastAsia"/>
                <w:sz w:val="24"/>
                <w:szCs w:val="24"/>
              </w:rPr>
            </w:pPr>
          </w:p>
        </w:tc>
      </w:tr>
      <w:tr w:rsidR="004719A4" w:rsidRPr="00ED56A3">
        <w:tc>
          <w:tcPr>
            <w:tcW w:w="4531" w:type="dxa"/>
            <w:shd w:val="clear" w:color="auto" w:fill="E7E6E6"/>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opis kategorii osób, których dane dotyczą</w:t>
            </w:r>
          </w:p>
        </w:tc>
        <w:tc>
          <w:tcPr>
            <w:tcW w:w="4531" w:type="dxa"/>
          </w:tcPr>
          <w:p w:rsidR="004719A4" w:rsidRPr="00ED56A3" w:rsidRDefault="004719A4">
            <w:pPr>
              <w:spacing w:after="0" w:line="240" w:lineRule="auto"/>
              <w:jc w:val="center"/>
              <w:rPr>
                <w:rFonts w:eastAsiaTheme="minorEastAsia"/>
                <w:sz w:val="24"/>
                <w:szCs w:val="24"/>
              </w:rPr>
            </w:pPr>
          </w:p>
        </w:tc>
      </w:tr>
      <w:tr w:rsidR="004719A4" w:rsidRPr="00ED56A3">
        <w:tc>
          <w:tcPr>
            <w:tcW w:w="4531" w:type="dxa"/>
            <w:shd w:val="clear" w:color="auto" w:fill="E7E6E6"/>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opis kategorii danych osobowych</w:t>
            </w:r>
          </w:p>
        </w:tc>
        <w:tc>
          <w:tcPr>
            <w:tcW w:w="4531" w:type="dxa"/>
          </w:tcPr>
          <w:p w:rsidR="004719A4" w:rsidRPr="00ED56A3" w:rsidRDefault="004719A4">
            <w:pPr>
              <w:spacing w:after="0" w:line="240" w:lineRule="auto"/>
              <w:jc w:val="center"/>
              <w:rPr>
                <w:rFonts w:eastAsiaTheme="minorEastAsia"/>
                <w:sz w:val="24"/>
                <w:szCs w:val="24"/>
              </w:rPr>
            </w:pPr>
          </w:p>
        </w:tc>
      </w:tr>
      <w:tr w:rsidR="004719A4" w:rsidRPr="00ED56A3">
        <w:tc>
          <w:tcPr>
            <w:tcW w:w="4531" w:type="dxa"/>
            <w:shd w:val="clear" w:color="auto" w:fill="E7E6E6"/>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kategorie odbiorców, którym dane osobowe zostały lub zostaną ujawnione, w tym odbiorców w państwach trzecich lub w organizacjach międzynarodowych</w:t>
            </w:r>
          </w:p>
        </w:tc>
        <w:tc>
          <w:tcPr>
            <w:tcW w:w="4531" w:type="dxa"/>
          </w:tcPr>
          <w:p w:rsidR="004719A4" w:rsidRPr="00ED56A3" w:rsidRDefault="004719A4">
            <w:pPr>
              <w:spacing w:after="0" w:line="240" w:lineRule="auto"/>
              <w:jc w:val="center"/>
              <w:rPr>
                <w:rFonts w:eastAsiaTheme="minorEastAsia"/>
                <w:sz w:val="24"/>
                <w:szCs w:val="24"/>
              </w:rPr>
            </w:pPr>
          </w:p>
        </w:tc>
      </w:tr>
      <w:tr w:rsidR="004719A4" w:rsidRPr="00ED56A3">
        <w:tc>
          <w:tcPr>
            <w:tcW w:w="4531" w:type="dxa"/>
            <w:shd w:val="clear" w:color="auto" w:fill="E7E6E6"/>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informacja o przekazywaniu danych do państwa trzeciego</w:t>
            </w:r>
          </w:p>
        </w:tc>
        <w:tc>
          <w:tcPr>
            <w:tcW w:w="4531" w:type="dxa"/>
          </w:tcPr>
          <w:p w:rsidR="004719A4" w:rsidRPr="00ED56A3" w:rsidRDefault="004719A4">
            <w:pPr>
              <w:spacing w:after="0" w:line="240" w:lineRule="auto"/>
              <w:jc w:val="center"/>
              <w:rPr>
                <w:rFonts w:eastAsiaTheme="minorEastAsia"/>
                <w:sz w:val="24"/>
                <w:szCs w:val="24"/>
              </w:rPr>
            </w:pPr>
          </w:p>
        </w:tc>
      </w:tr>
      <w:tr w:rsidR="004719A4" w:rsidRPr="00ED56A3">
        <w:tc>
          <w:tcPr>
            <w:tcW w:w="4531" w:type="dxa"/>
            <w:shd w:val="clear" w:color="auto" w:fill="E7E6E6"/>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ogólny opis technicznych i organizacyjnych środków bezpieczeństwa (jeżeli jest to możliwe)</w:t>
            </w:r>
          </w:p>
        </w:tc>
        <w:tc>
          <w:tcPr>
            <w:tcW w:w="4531" w:type="dxa"/>
          </w:tcPr>
          <w:p w:rsidR="004719A4" w:rsidRPr="00ED56A3" w:rsidRDefault="004719A4">
            <w:pPr>
              <w:spacing w:after="0" w:line="240" w:lineRule="auto"/>
              <w:jc w:val="center"/>
              <w:rPr>
                <w:rFonts w:eastAsiaTheme="minorEastAsia"/>
                <w:sz w:val="24"/>
                <w:szCs w:val="24"/>
              </w:rPr>
            </w:pPr>
          </w:p>
        </w:tc>
      </w:tr>
      <w:tr w:rsidR="004719A4" w:rsidRPr="00ED56A3">
        <w:tc>
          <w:tcPr>
            <w:tcW w:w="4531" w:type="dxa"/>
            <w:shd w:val="clear" w:color="auto" w:fill="E7E6E6"/>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planowany termin usunięcia danej kategorii danych (jeżeli jest to możliwe)</w:t>
            </w:r>
          </w:p>
        </w:tc>
        <w:tc>
          <w:tcPr>
            <w:tcW w:w="4531" w:type="dxa"/>
          </w:tcPr>
          <w:p w:rsidR="004719A4" w:rsidRPr="00ED56A3" w:rsidRDefault="004719A4">
            <w:pPr>
              <w:spacing w:after="0" w:line="240" w:lineRule="auto"/>
              <w:jc w:val="center"/>
              <w:rPr>
                <w:rFonts w:eastAsiaTheme="minorEastAsia"/>
                <w:sz w:val="24"/>
                <w:szCs w:val="24"/>
              </w:rPr>
            </w:pPr>
          </w:p>
        </w:tc>
      </w:tr>
    </w:tbl>
    <w:p w:rsidR="004719A4" w:rsidRDefault="004719A4">
      <w:pPr>
        <w:jc w:val="center"/>
        <w:rPr>
          <w:rFonts w:ascii="Times New Roman" w:hAnsi="Times New Roman" w:cs="Times New Roman"/>
          <w:sz w:val="24"/>
          <w:szCs w:val="24"/>
        </w:rPr>
      </w:pPr>
    </w:p>
    <w:p w:rsidR="004719A4" w:rsidRDefault="004719A4">
      <w:pPr>
        <w:jc w:val="both"/>
        <w:rPr>
          <w:rFonts w:ascii="Times New Roman" w:hAnsi="Times New Roman" w:cs="Times New Roman"/>
          <w:sz w:val="24"/>
          <w:szCs w:val="24"/>
        </w:rPr>
      </w:pPr>
    </w:p>
    <w:p w:rsidR="004719A4" w:rsidRDefault="004719A4">
      <w:pPr>
        <w:rPr>
          <w:rFonts w:ascii="Times New Roman" w:hAnsi="Times New Roman" w:cs="Times New Roman"/>
          <w:sz w:val="24"/>
          <w:szCs w:val="24"/>
        </w:rPr>
      </w:pPr>
    </w:p>
    <w:p w:rsidR="004932A0" w:rsidRDefault="004932A0">
      <w:pPr>
        <w:rPr>
          <w:rFonts w:ascii="Times New Roman" w:hAnsi="Times New Roman" w:cs="Times New Roman"/>
          <w:sz w:val="24"/>
          <w:szCs w:val="24"/>
        </w:rPr>
      </w:pPr>
    </w:p>
    <w:p w:rsidR="004932A0" w:rsidRDefault="004932A0">
      <w:pPr>
        <w:rPr>
          <w:rFonts w:ascii="Times New Roman" w:hAnsi="Times New Roman" w:cs="Times New Roman"/>
          <w:sz w:val="24"/>
          <w:szCs w:val="24"/>
        </w:rPr>
      </w:pPr>
    </w:p>
    <w:p w:rsidR="004932A0" w:rsidRDefault="004932A0">
      <w:pPr>
        <w:rPr>
          <w:rFonts w:ascii="Times New Roman" w:hAnsi="Times New Roman" w:cs="Times New Roman"/>
          <w:sz w:val="24"/>
          <w:szCs w:val="24"/>
        </w:rPr>
      </w:pPr>
    </w:p>
    <w:p w:rsidR="004932A0" w:rsidRDefault="004932A0">
      <w:pPr>
        <w:rPr>
          <w:rFonts w:ascii="Times New Roman" w:hAnsi="Times New Roman" w:cs="Times New Roman"/>
          <w:sz w:val="24"/>
          <w:szCs w:val="24"/>
        </w:rPr>
      </w:pPr>
    </w:p>
    <w:p w:rsidR="004932A0" w:rsidRDefault="004932A0">
      <w:pPr>
        <w:rPr>
          <w:rFonts w:ascii="Times New Roman" w:hAnsi="Times New Roman" w:cs="Times New Roman"/>
          <w:sz w:val="24"/>
          <w:szCs w:val="24"/>
        </w:rPr>
      </w:pPr>
    </w:p>
    <w:p w:rsidR="004932A0" w:rsidRDefault="004932A0">
      <w:pPr>
        <w:rPr>
          <w:rFonts w:ascii="Times New Roman" w:hAnsi="Times New Roman" w:cs="Times New Roman"/>
          <w:sz w:val="24"/>
          <w:szCs w:val="24"/>
        </w:rPr>
      </w:pPr>
    </w:p>
    <w:p w:rsidR="004932A0" w:rsidRDefault="004932A0">
      <w:pPr>
        <w:rPr>
          <w:rFonts w:ascii="Times New Roman" w:hAnsi="Times New Roman" w:cs="Times New Roman"/>
          <w:sz w:val="24"/>
          <w:szCs w:val="24"/>
        </w:rPr>
      </w:pPr>
    </w:p>
    <w:p w:rsidR="004932A0" w:rsidRDefault="004932A0">
      <w:pPr>
        <w:rPr>
          <w:rFonts w:ascii="Times New Roman" w:hAnsi="Times New Roman" w:cs="Times New Roman"/>
          <w:sz w:val="24"/>
          <w:szCs w:val="24"/>
        </w:rPr>
      </w:pPr>
    </w:p>
    <w:p w:rsidR="004932A0" w:rsidRDefault="004932A0">
      <w:pPr>
        <w:rPr>
          <w:rFonts w:ascii="Times New Roman" w:hAnsi="Times New Roman" w:cs="Times New Roman"/>
          <w:sz w:val="24"/>
          <w:szCs w:val="24"/>
        </w:rPr>
      </w:pPr>
    </w:p>
    <w:p w:rsidR="004932A0" w:rsidRDefault="004932A0">
      <w:pPr>
        <w:rPr>
          <w:rFonts w:ascii="Times New Roman" w:hAnsi="Times New Roman" w:cs="Times New Roman"/>
          <w:sz w:val="24"/>
          <w:szCs w:val="24"/>
        </w:rPr>
      </w:pPr>
    </w:p>
    <w:p w:rsidR="004932A0" w:rsidRDefault="004932A0">
      <w:pPr>
        <w:rPr>
          <w:rFonts w:ascii="Times New Roman" w:hAnsi="Times New Roman" w:cs="Times New Roman"/>
          <w:sz w:val="24"/>
          <w:szCs w:val="24"/>
        </w:rPr>
      </w:pPr>
    </w:p>
    <w:p w:rsidR="004932A0" w:rsidRDefault="004932A0">
      <w:pPr>
        <w:rPr>
          <w:rFonts w:ascii="Times New Roman" w:hAnsi="Times New Roman" w:cs="Times New Roman"/>
          <w:sz w:val="24"/>
          <w:szCs w:val="24"/>
        </w:rPr>
      </w:pPr>
    </w:p>
    <w:p w:rsidR="004932A0" w:rsidRDefault="004932A0">
      <w:pPr>
        <w:rPr>
          <w:rFonts w:ascii="Times New Roman" w:hAnsi="Times New Roman" w:cs="Times New Roman"/>
          <w:sz w:val="24"/>
          <w:szCs w:val="24"/>
        </w:rPr>
      </w:pPr>
    </w:p>
    <w:p w:rsidR="004719A4" w:rsidRDefault="004719A4">
      <w:pPr>
        <w:jc w:val="right"/>
        <w:rPr>
          <w:rFonts w:ascii="Times New Roman" w:hAnsi="Times New Roman" w:cs="Times New Roman"/>
          <w:sz w:val="24"/>
          <w:szCs w:val="24"/>
        </w:rPr>
      </w:pPr>
      <w:r>
        <w:rPr>
          <w:sz w:val="24"/>
          <w:szCs w:val="24"/>
        </w:rPr>
        <w:lastRenderedPageBreak/>
        <w:t>Załącznik nr 2</w:t>
      </w:r>
    </w:p>
    <w:p w:rsidR="004719A4" w:rsidRDefault="00F30A4C">
      <w:pPr>
        <w:jc w:val="center"/>
        <w:rPr>
          <w:b/>
          <w:bCs/>
          <w:sz w:val="24"/>
          <w:szCs w:val="24"/>
        </w:rPr>
      </w:pPr>
      <w:r>
        <w:rPr>
          <w:b/>
          <w:bCs/>
          <w:sz w:val="24"/>
          <w:szCs w:val="24"/>
        </w:rPr>
        <w:t>Wzór Klauzuli informacyjnej</w:t>
      </w:r>
    </w:p>
    <w:p w:rsidR="004719A4" w:rsidRDefault="004719A4">
      <w:pPr>
        <w:jc w:val="both"/>
        <w:rPr>
          <w:sz w:val="24"/>
          <w:szCs w:val="24"/>
        </w:rPr>
      </w:pPr>
      <w:r>
        <w:rPr>
          <w:sz w:val="24"/>
          <w:szCs w:val="24"/>
        </w:rPr>
        <w:t>Stosownie do treści art. 13 ust. 1 i 2 ogólnego rozporządzenia o ochronie danych osobowych z dnia 27 kwietnia 2016 r. (dalej jako: „</w:t>
      </w:r>
      <w:r>
        <w:rPr>
          <w:i/>
          <w:iCs/>
          <w:sz w:val="24"/>
          <w:szCs w:val="24"/>
        </w:rPr>
        <w:t>RODO</w:t>
      </w:r>
      <w:r>
        <w:rPr>
          <w:sz w:val="24"/>
          <w:szCs w:val="24"/>
        </w:rPr>
        <w:t>”) informuję, iż:</w:t>
      </w:r>
    </w:p>
    <w:p w:rsidR="004719A4" w:rsidRDefault="004719A4" w:rsidP="00ED56A3">
      <w:pPr>
        <w:numPr>
          <w:ilvl w:val="0"/>
          <w:numId w:val="42"/>
        </w:numPr>
        <w:jc w:val="both"/>
        <w:rPr>
          <w:rFonts w:ascii="Times New Roman" w:hAnsi="Times New Roman" w:cs="Times New Roman"/>
          <w:sz w:val="24"/>
          <w:szCs w:val="24"/>
        </w:rPr>
      </w:pPr>
      <w:r>
        <w:rPr>
          <w:sz w:val="24"/>
          <w:szCs w:val="24"/>
        </w:rPr>
        <w:t xml:space="preserve">Administratorem Pana/Pani danych osobowych Pana/Pani oraz Pana/Pani dziecka (dalej jako: </w:t>
      </w:r>
      <w:r>
        <w:rPr>
          <w:i/>
          <w:iCs/>
          <w:sz w:val="24"/>
          <w:szCs w:val="24"/>
        </w:rPr>
        <w:t xml:space="preserve">dane osobowe) </w:t>
      </w:r>
      <w:r>
        <w:rPr>
          <w:sz w:val="24"/>
          <w:szCs w:val="24"/>
        </w:rPr>
        <w:t xml:space="preserve">jest Szkoła Podstawowa im. św. Jana </w:t>
      </w:r>
      <w:proofErr w:type="spellStart"/>
      <w:r>
        <w:rPr>
          <w:sz w:val="24"/>
          <w:szCs w:val="24"/>
        </w:rPr>
        <w:t>Kantego</w:t>
      </w:r>
      <w:proofErr w:type="spellEnd"/>
      <w:r>
        <w:rPr>
          <w:sz w:val="24"/>
          <w:szCs w:val="24"/>
        </w:rPr>
        <w:t xml:space="preserve"> w Bystrej Podhalańskiej reprezentowana przez Dyrektora, 34-235 Bystra Podhalańska 353;</w:t>
      </w:r>
    </w:p>
    <w:p w:rsidR="004719A4" w:rsidRDefault="004719A4" w:rsidP="00ED56A3">
      <w:pPr>
        <w:numPr>
          <w:ilvl w:val="0"/>
          <w:numId w:val="42"/>
        </w:numPr>
        <w:jc w:val="both"/>
        <w:rPr>
          <w:rFonts w:ascii="Times New Roman" w:hAnsi="Times New Roman" w:cs="Times New Roman"/>
          <w:sz w:val="24"/>
          <w:szCs w:val="24"/>
        </w:rPr>
      </w:pPr>
      <w:r>
        <w:rPr>
          <w:sz w:val="24"/>
          <w:szCs w:val="24"/>
        </w:rPr>
        <w:t xml:space="preserve">z inspektorem ochrony danych można kontaktować się w formie korespondencji pocztowej adresowanej do IOD na adres: 34-235 Bystra Podhalańska 353 lub w formie korespondencji elektronicznej na adres: </w:t>
      </w:r>
      <w:r w:rsidR="00830F21">
        <w:rPr>
          <w:sz w:val="24"/>
          <w:szCs w:val="24"/>
        </w:rPr>
        <w:t>spbystra@poczta.onet.pl;</w:t>
      </w:r>
    </w:p>
    <w:p w:rsidR="004719A4" w:rsidRDefault="004719A4" w:rsidP="00ED56A3">
      <w:pPr>
        <w:numPr>
          <w:ilvl w:val="0"/>
          <w:numId w:val="42"/>
        </w:numPr>
        <w:jc w:val="both"/>
        <w:rPr>
          <w:sz w:val="24"/>
          <w:szCs w:val="24"/>
        </w:rPr>
      </w:pPr>
      <w:r>
        <w:rPr>
          <w:sz w:val="24"/>
          <w:szCs w:val="24"/>
        </w:rPr>
        <w:t>dane osobowe przetwarzane są w celu realizacji obowiązków prawnych ciążących na Administratorze, w szczególności realizacji zadań wchodzących w zakres prowadzonych działań edukacyjnych na podstawie art. 6 ust. 1 lit. c RODO;</w:t>
      </w:r>
    </w:p>
    <w:p w:rsidR="004719A4" w:rsidRDefault="004719A4" w:rsidP="00ED56A3">
      <w:pPr>
        <w:numPr>
          <w:ilvl w:val="0"/>
          <w:numId w:val="42"/>
        </w:numPr>
        <w:jc w:val="both"/>
        <w:rPr>
          <w:sz w:val="24"/>
          <w:szCs w:val="24"/>
        </w:rPr>
      </w:pPr>
      <w:r>
        <w:rPr>
          <w:sz w:val="24"/>
          <w:szCs w:val="24"/>
        </w:rPr>
        <w:t>dane osobowe mogą być udostępniane wyłącznie uprawnionym organom i</w:t>
      </w:r>
      <w:r>
        <w:rPr>
          <w:rFonts w:ascii="Times New Roman" w:hAnsi="Times New Roman" w:cs="Times New Roman"/>
          <w:sz w:val="24"/>
          <w:szCs w:val="24"/>
        </w:rPr>
        <w:t> </w:t>
      </w:r>
      <w:r>
        <w:rPr>
          <w:sz w:val="24"/>
          <w:szCs w:val="24"/>
        </w:rPr>
        <w:t>podmiotom wyłącznie w uzasadnionych przypadkach na podstawie obowiązujących przepisów prawa, przy zachowaniu zasad przetwarzania danych osobowych zawartych w RODO, w tym zasady rzetelności, integralności oraz poufności;</w:t>
      </w:r>
    </w:p>
    <w:p w:rsidR="004719A4" w:rsidRDefault="004719A4" w:rsidP="00ED56A3">
      <w:pPr>
        <w:numPr>
          <w:ilvl w:val="0"/>
          <w:numId w:val="42"/>
        </w:numPr>
        <w:jc w:val="both"/>
        <w:rPr>
          <w:sz w:val="24"/>
          <w:szCs w:val="24"/>
        </w:rPr>
      </w:pPr>
      <w:r>
        <w:rPr>
          <w:sz w:val="24"/>
          <w:szCs w:val="24"/>
        </w:rPr>
        <w:t>dane będą przechowywane przez okres niezbędny do realizacji celów przetwarzania, o których mowa w pkt. III, w tym przez okres przechowywania wymagany przez właściwe organy, takie jak organy administracji podatkowej, skarbowej oraz organy sprawujące nadzór nad działalnością oświatową Administratora, jednakże nie krócej niż przez okres wskazany w przepisach o</w:t>
      </w:r>
      <w:r>
        <w:rPr>
          <w:rFonts w:ascii="Times New Roman" w:hAnsi="Times New Roman" w:cs="Times New Roman"/>
          <w:sz w:val="24"/>
          <w:szCs w:val="24"/>
        </w:rPr>
        <w:t> </w:t>
      </w:r>
      <w:r>
        <w:rPr>
          <w:sz w:val="24"/>
          <w:szCs w:val="24"/>
        </w:rPr>
        <w:t>archiwizacji;</w:t>
      </w:r>
    </w:p>
    <w:p w:rsidR="004719A4" w:rsidRDefault="004719A4" w:rsidP="00ED56A3">
      <w:pPr>
        <w:numPr>
          <w:ilvl w:val="0"/>
          <w:numId w:val="42"/>
        </w:numPr>
        <w:jc w:val="both"/>
        <w:rPr>
          <w:sz w:val="24"/>
          <w:szCs w:val="24"/>
        </w:rPr>
      </w:pPr>
      <w:r>
        <w:rPr>
          <w:sz w:val="24"/>
          <w:szCs w:val="24"/>
        </w:rPr>
        <w:t xml:space="preserve">na zasadach określonych w art. 15-21 RODO przysługuje Panu/Pani prawo do żądania od Administratora: </w:t>
      </w:r>
    </w:p>
    <w:p w:rsidR="004719A4" w:rsidRDefault="004719A4" w:rsidP="004932A0">
      <w:pPr>
        <w:pStyle w:val="Akapitzlist"/>
        <w:numPr>
          <w:ilvl w:val="0"/>
          <w:numId w:val="43"/>
        </w:numPr>
        <w:spacing w:after="0"/>
        <w:ind w:left="1797" w:hanging="357"/>
        <w:jc w:val="both"/>
        <w:rPr>
          <w:sz w:val="24"/>
          <w:szCs w:val="24"/>
        </w:rPr>
      </w:pPr>
      <w:r>
        <w:rPr>
          <w:sz w:val="24"/>
          <w:szCs w:val="24"/>
        </w:rPr>
        <w:t>dostępu do danych osobowych;</w:t>
      </w:r>
    </w:p>
    <w:p w:rsidR="004719A4" w:rsidRDefault="004719A4" w:rsidP="004932A0">
      <w:pPr>
        <w:pStyle w:val="Akapitzlist"/>
        <w:numPr>
          <w:ilvl w:val="0"/>
          <w:numId w:val="43"/>
        </w:numPr>
        <w:spacing w:after="0"/>
        <w:ind w:left="1797" w:hanging="357"/>
        <w:jc w:val="both"/>
        <w:rPr>
          <w:sz w:val="24"/>
          <w:szCs w:val="24"/>
        </w:rPr>
      </w:pPr>
      <w:r>
        <w:rPr>
          <w:sz w:val="24"/>
          <w:szCs w:val="24"/>
        </w:rPr>
        <w:t>ich sprostowania;</w:t>
      </w:r>
    </w:p>
    <w:p w:rsidR="004719A4" w:rsidRDefault="004719A4" w:rsidP="004932A0">
      <w:pPr>
        <w:pStyle w:val="Akapitzlist"/>
        <w:numPr>
          <w:ilvl w:val="0"/>
          <w:numId w:val="43"/>
        </w:numPr>
        <w:spacing w:after="0"/>
        <w:ind w:left="1797" w:hanging="357"/>
        <w:jc w:val="both"/>
        <w:rPr>
          <w:sz w:val="24"/>
          <w:szCs w:val="24"/>
        </w:rPr>
      </w:pPr>
      <w:r>
        <w:rPr>
          <w:sz w:val="24"/>
          <w:szCs w:val="24"/>
        </w:rPr>
        <w:t>usunięcia;</w:t>
      </w:r>
    </w:p>
    <w:p w:rsidR="004719A4" w:rsidRDefault="004719A4" w:rsidP="004932A0">
      <w:pPr>
        <w:pStyle w:val="Akapitzlist"/>
        <w:numPr>
          <w:ilvl w:val="0"/>
          <w:numId w:val="43"/>
        </w:numPr>
        <w:spacing w:after="0"/>
        <w:ind w:left="1797" w:hanging="357"/>
        <w:jc w:val="both"/>
        <w:rPr>
          <w:sz w:val="24"/>
          <w:szCs w:val="24"/>
        </w:rPr>
      </w:pPr>
      <w:r>
        <w:rPr>
          <w:sz w:val="24"/>
          <w:szCs w:val="24"/>
        </w:rPr>
        <w:t>ograniczenia przetwarzania;</w:t>
      </w:r>
    </w:p>
    <w:p w:rsidR="004719A4" w:rsidRDefault="004719A4" w:rsidP="004932A0">
      <w:pPr>
        <w:pStyle w:val="Akapitzlist"/>
        <w:numPr>
          <w:ilvl w:val="0"/>
          <w:numId w:val="43"/>
        </w:numPr>
        <w:spacing w:after="0"/>
        <w:ind w:left="1797" w:hanging="357"/>
        <w:jc w:val="both"/>
        <w:rPr>
          <w:sz w:val="24"/>
          <w:szCs w:val="24"/>
        </w:rPr>
      </w:pPr>
      <w:r>
        <w:rPr>
          <w:sz w:val="24"/>
          <w:szCs w:val="24"/>
        </w:rPr>
        <w:t>wniesienia sprzeciwu wobec przetwarzania;</w:t>
      </w:r>
    </w:p>
    <w:p w:rsidR="004719A4" w:rsidRDefault="004719A4" w:rsidP="004932A0">
      <w:pPr>
        <w:pStyle w:val="Akapitzlist"/>
        <w:numPr>
          <w:ilvl w:val="0"/>
          <w:numId w:val="43"/>
        </w:numPr>
        <w:spacing w:after="0"/>
        <w:ind w:left="1797" w:hanging="357"/>
        <w:jc w:val="both"/>
        <w:rPr>
          <w:sz w:val="24"/>
          <w:szCs w:val="24"/>
        </w:rPr>
      </w:pPr>
      <w:r>
        <w:rPr>
          <w:sz w:val="24"/>
          <w:szCs w:val="24"/>
        </w:rPr>
        <w:t>przenoszenia danych;</w:t>
      </w:r>
    </w:p>
    <w:p w:rsidR="004719A4" w:rsidRDefault="004719A4" w:rsidP="004932A0">
      <w:pPr>
        <w:pStyle w:val="Akapitzlist"/>
        <w:numPr>
          <w:ilvl w:val="0"/>
          <w:numId w:val="43"/>
        </w:numPr>
        <w:spacing w:after="0"/>
        <w:ind w:left="1797" w:hanging="357"/>
        <w:jc w:val="both"/>
        <w:rPr>
          <w:sz w:val="24"/>
          <w:szCs w:val="24"/>
        </w:rPr>
      </w:pPr>
      <w:r>
        <w:rPr>
          <w:sz w:val="24"/>
          <w:szCs w:val="24"/>
        </w:rPr>
        <w:t>wniesienia skargi do organu nadzorczego (Prezesa Urzędu Ochrony Danych Osobowych), jeżeli uzna Pan/Pani, iż przepisy RODO zostały naruszone;</w:t>
      </w:r>
    </w:p>
    <w:p w:rsidR="004719A4" w:rsidRDefault="004719A4" w:rsidP="00ED56A3">
      <w:pPr>
        <w:numPr>
          <w:ilvl w:val="0"/>
          <w:numId w:val="42"/>
        </w:numPr>
        <w:jc w:val="both"/>
        <w:rPr>
          <w:sz w:val="24"/>
          <w:szCs w:val="24"/>
        </w:rPr>
      </w:pPr>
      <w:r>
        <w:rPr>
          <w:sz w:val="24"/>
          <w:szCs w:val="24"/>
        </w:rPr>
        <w:t>podanie danych osobowych jest obowiązkiem ustawowym, ich niepodanie skutkuje niemożnością realizacji zadań, o których mowa w pkt. III;</w:t>
      </w:r>
    </w:p>
    <w:p w:rsidR="004719A4" w:rsidRDefault="004719A4" w:rsidP="00ED56A3">
      <w:pPr>
        <w:numPr>
          <w:ilvl w:val="0"/>
          <w:numId w:val="42"/>
        </w:numPr>
        <w:jc w:val="both"/>
        <w:rPr>
          <w:rFonts w:ascii="Times New Roman" w:hAnsi="Times New Roman" w:cs="Times New Roman"/>
          <w:sz w:val="24"/>
          <w:szCs w:val="24"/>
        </w:rPr>
      </w:pPr>
      <w:r>
        <w:rPr>
          <w:sz w:val="24"/>
          <w:szCs w:val="24"/>
        </w:rPr>
        <w:t>dane osobowe nie podlegają zautomatyzowanemu podejmowaniu decyzji, ani profilowaniu.</w:t>
      </w:r>
      <w:r>
        <w:rPr>
          <w:rFonts w:ascii="Times New Roman" w:hAnsi="Times New Roman" w:cs="Times New Roman"/>
          <w:sz w:val="24"/>
          <w:szCs w:val="24"/>
        </w:rPr>
        <w:br w:type="page"/>
      </w:r>
    </w:p>
    <w:p w:rsidR="004719A4" w:rsidRDefault="004719A4">
      <w:pPr>
        <w:jc w:val="right"/>
        <w:rPr>
          <w:rFonts w:ascii="Times New Roman" w:hAnsi="Times New Roman" w:cs="Times New Roman"/>
          <w:sz w:val="24"/>
          <w:szCs w:val="24"/>
        </w:rPr>
      </w:pPr>
      <w:r>
        <w:rPr>
          <w:sz w:val="24"/>
          <w:szCs w:val="24"/>
        </w:rPr>
        <w:t>Załącznik nr 3</w:t>
      </w:r>
    </w:p>
    <w:p w:rsidR="004719A4" w:rsidRDefault="004719A4">
      <w:pPr>
        <w:jc w:val="center"/>
        <w:rPr>
          <w:rFonts w:ascii="Times New Roman" w:hAnsi="Times New Roman" w:cs="Times New Roman"/>
          <w:b/>
          <w:bCs/>
          <w:sz w:val="24"/>
          <w:szCs w:val="24"/>
        </w:rPr>
      </w:pPr>
      <w:r>
        <w:rPr>
          <w:b/>
          <w:bCs/>
          <w:sz w:val="24"/>
          <w:szCs w:val="24"/>
        </w:rPr>
        <w:t>Wzór klauzuli zgody wraz z klauzulą informacyjną</w:t>
      </w:r>
    </w:p>
    <w:p w:rsidR="004719A4" w:rsidRPr="004932A0" w:rsidRDefault="004719A4">
      <w:pPr>
        <w:jc w:val="both"/>
        <w:rPr>
          <w:sz w:val="20"/>
          <w:szCs w:val="20"/>
        </w:rPr>
      </w:pPr>
      <w:r w:rsidRPr="004932A0">
        <w:rPr>
          <w:sz w:val="20"/>
          <w:szCs w:val="20"/>
        </w:rPr>
        <w:t>Stosownie do treści art. 13 ust. 1 i 2 ogólnego rozporządzenia o ochronie danych osobowych z dnia 27 kwietnia 2016 r. (dalej jako: „</w:t>
      </w:r>
      <w:r w:rsidRPr="004932A0">
        <w:rPr>
          <w:i/>
          <w:iCs/>
          <w:sz w:val="20"/>
          <w:szCs w:val="20"/>
        </w:rPr>
        <w:t>RODO</w:t>
      </w:r>
      <w:r w:rsidRPr="004932A0">
        <w:rPr>
          <w:sz w:val="20"/>
          <w:szCs w:val="20"/>
        </w:rPr>
        <w:t>”) informuję, iż:</w:t>
      </w:r>
    </w:p>
    <w:p w:rsidR="004719A4" w:rsidRPr="004932A0" w:rsidRDefault="004719A4" w:rsidP="00ED56A3">
      <w:pPr>
        <w:numPr>
          <w:ilvl w:val="0"/>
          <w:numId w:val="45"/>
        </w:numPr>
        <w:jc w:val="both"/>
        <w:rPr>
          <w:sz w:val="20"/>
          <w:szCs w:val="20"/>
        </w:rPr>
      </w:pPr>
      <w:r w:rsidRPr="004932A0">
        <w:rPr>
          <w:sz w:val="20"/>
          <w:szCs w:val="20"/>
        </w:rPr>
        <w:t xml:space="preserve">Administratorem Pana/Pani danych osobowych Pana/Pani oraz Pana/Pani dziecka (dalej jako: </w:t>
      </w:r>
      <w:r w:rsidRPr="004932A0">
        <w:rPr>
          <w:i/>
          <w:iCs/>
          <w:sz w:val="20"/>
          <w:szCs w:val="20"/>
        </w:rPr>
        <w:t xml:space="preserve">dane osobowe) </w:t>
      </w:r>
      <w:r w:rsidRPr="004932A0">
        <w:rPr>
          <w:sz w:val="20"/>
          <w:szCs w:val="20"/>
        </w:rPr>
        <w:t xml:space="preserve">jest Szkoła Podstawowa im. św. Jana </w:t>
      </w:r>
      <w:proofErr w:type="spellStart"/>
      <w:r w:rsidRPr="004932A0">
        <w:rPr>
          <w:sz w:val="20"/>
          <w:szCs w:val="20"/>
        </w:rPr>
        <w:t>Kantego</w:t>
      </w:r>
      <w:proofErr w:type="spellEnd"/>
      <w:r w:rsidRPr="004932A0">
        <w:rPr>
          <w:sz w:val="20"/>
          <w:szCs w:val="20"/>
        </w:rPr>
        <w:t xml:space="preserve"> w Bystrej Podhalańskiej reprezentowana przez Dyrektora, 34-235 Bystra Podhalańska 353;</w:t>
      </w:r>
    </w:p>
    <w:p w:rsidR="004719A4" w:rsidRPr="004932A0" w:rsidRDefault="004719A4" w:rsidP="00ED56A3">
      <w:pPr>
        <w:numPr>
          <w:ilvl w:val="0"/>
          <w:numId w:val="45"/>
        </w:numPr>
        <w:jc w:val="both"/>
        <w:rPr>
          <w:rFonts w:ascii="Times New Roman" w:hAnsi="Times New Roman" w:cs="Times New Roman"/>
          <w:sz w:val="20"/>
          <w:szCs w:val="20"/>
        </w:rPr>
      </w:pPr>
      <w:r w:rsidRPr="004932A0">
        <w:rPr>
          <w:sz w:val="20"/>
          <w:szCs w:val="20"/>
        </w:rPr>
        <w:t>z inspektorem ochrony danych można kontaktować się w formie korespondencji pocztowej adresowanej do IOD na adres: 34-235 Bystra Podhalańska 353</w:t>
      </w:r>
      <w:r w:rsidR="009C5FDE" w:rsidRPr="004932A0">
        <w:rPr>
          <w:sz w:val="20"/>
          <w:szCs w:val="20"/>
        </w:rPr>
        <w:t>;</w:t>
      </w:r>
    </w:p>
    <w:p w:rsidR="004719A4" w:rsidRPr="004932A0" w:rsidRDefault="004719A4" w:rsidP="00ED56A3">
      <w:pPr>
        <w:numPr>
          <w:ilvl w:val="0"/>
          <w:numId w:val="45"/>
        </w:numPr>
        <w:jc w:val="both"/>
        <w:rPr>
          <w:sz w:val="20"/>
          <w:szCs w:val="20"/>
        </w:rPr>
      </w:pPr>
      <w:r w:rsidRPr="004932A0">
        <w:rPr>
          <w:sz w:val="20"/>
          <w:szCs w:val="20"/>
        </w:rPr>
        <w:t xml:space="preserve">dane osobowe przetwarzane są w celu realizacji zadań z zakresu prowadzonych działań edukacyjnych, w tym dostosowania działań edukacyjno-wychowawczych do potrzeb Pana/Pani dziecka oraz uwzględnienia w procesie edukacyjno-wychowawczym Pana/Pani oczekiwań w stosunku do personelu </w:t>
      </w:r>
      <w:bookmarkStart w:id="6" w:name="_GoBack"/>
      <w:r w:rsidRPr="004932A0">
        <w:rPr>
          <w:sz w:val="20"/>
          <w:szCs w:val="20"/>
        </w:rPr>
        <w:t>Szkoł</w:t>
      </w:r>
      <w:bookmarkEnd w:id="6"/>
      <w:r w:rsidRPr="004932A0">
        <w:rPr>
          <w:sz w:val="20"/>
          <w:szCs w:val="20"/>
        </w:rPr>
        <w:t>y na podstawie art. 6 ust. 1 lit. a RODO;</w:t>
      </w:r>
    </w:p>
    <w:p w:rsidR="004719A4" w:rsidRPr="004932A0" w:rsidRDefault="004719A4" w:rsidP="00ED56A3">
      <w:pPr>
        <w:numPr>
          <w:ilvl w:val="0"/>
          <w:numId w:val="45"/>
        </w:numPr>
        <w:jc w:val="both"/>
        <w:rPr>
          <w:rFonts w:ascii="Times New Roman" w:hAnsi="Times New Roman" w:cs="Times New Roman"/>
          <w:sz w:val="20"/>
          <w:szCs w:val="20"/>
        </w:rPr>
      </w:pPr>
      <w:r w:rsidRPr="004932A0">
        <w:rPr>
          <w:sz w:val="20"/>
          <w:szCs w:val="20"/>
        </w:rPr>
        <w:t>dane będą przechowywane przez okres niezbędny do realizacji celów przetwarzania, o których mowa w pkt. III, w tym przez okres przechowywania wymagany przez właściwe organy, takie jak organy administracji podatkowej, skarbowej oraz organy sprawujące nadzór nad działalnością oświatową Administratora, jednakże nie krócej niż przez okres wskazany w przepisach o</w:t>
      </w:r>
      <w:r w:rsidRPr="004932A0">
        <w:rPr>
          <w:rFonts w:ascii="Times New Roman" w:hAnsi="Times New Roman" w:cs="Times New Roman"/>
          <w:sz w:val="20"/>
          <w:szCs w:val="20"/>
        </w:rPr>
        <w:t> </w:t>
      </w:r>
      <w:r w:rsidRPr="004932A0">
        <w:rPr>
          <w:sz w:val="20"/>
          <w:szCs w:val="20"/>
        </w:rPr>
        <w:t>archiwizacji;</w:t>
      </w:r>
    </w:p>
    <w:p w:rsidR="004719A4" w:rsidRPr="004932A0" w:rsidRDefault="004719A4" w:rsidP="00ED56A3">
      <w:pPr>
        <w:numPr>
          <w:ilvl w:val="0"/>
          <w:numId w:val="45"/>
        </w:numPr>
        <w:jc w:val="both"/>
        <w:rPr>
          <w:sz w:val="20"/>
          <w:szCs w:val="20"/>
        </w:rPr>
      </w:pPr>
      <w:r w:rsidRPr="004932A0">
        <w:rPr>
          <w:sz w:val="20"/>
          <w:szCs w:val="20"/>
        </w:rPr>
        <w:t xml:space="preserve">na zasadach określonych w art. 15-21 RODO przysługuje Panu/Pani prawo do żądania od Administratora: </w:t>
      </w:r>
    </w:p>
    <w:p w:rsidR="004719A4" w:rsidRPr="004932A0" w:rsidRDefault="004719A4" w:rsidP="004932A0">
      <w:pPr>
        <w:pStyle w:val="Akapitzlist"/>
        <w:numPr>
          <w:ilvl w:val="0"/>
          <w:numId w:val="46"/>
        </w:numPr>
        <w:spacing w:after="0"/>
        <w:ind w:left="1797" w:hanging="357"/>
        <w:jc w:val="both"/>
        <w:rPr>
          <w:sz w:val="20"/>
          <w:szCs w:val="20"/>
        </w:rPr>
      </w:pPr>
      <w:r w:rsidRPr="004932A0">
        <w:rPr>
          <w:sz w:val="20"/>
          <w:szCs w:val="20"/>
        </w:rPr>
        <w:t>dostępu do danych osobowych;</w:t>
      </w:r>
    </w:p>
    <w:p w:rsidR="004719A4" w:rsidRPr="004932A0" w:rsidRDefault="004719A4" w:rsidP="004932A0">
      <w:pPr>
        <w:pStyle w:val="Akapitzlist"/>
        <w:numPr>
          <w:ilvl w:val="0"/>
          <w:numId w:val="46"/>
        </w:numPr>
        <w:spacing w:after="0"/>
        <w:ind w:left="1797" w:hanging="357"/>
        <w:jc w:val="both"/>
        <w:rPr>
          <w:sz w:val="20"/>
          <w:szCs w:val="20"/>
        </w:rPr>
      </w:pPr>
      <w:r w:rsidRPr="004932A0">
        <w:rPr>
          <w:sz w:val="20"/>
          <w:szCs w:val="20"/>
        </w:rPr>
        <w:t>ich sprostowania;</w:t>
      </w:r>
    </w:p>
    <w:p w:rsidR="004719A4" w:rsidRPr="004932A0" w:rsidRDefault="004719A4" w:rsidP="004932A0">
      <w:pPr>
        <w:pStyle w:val="Akapitzlist"/>
        <w:numPr>
          <w:ilvl w:val="0"/>
          <w:numId w:val="46"/>
        </w:numPr>
        <w:spacing w:after="0"/>
        <w:ind w:left="1797" w:hanging="357"/>
        <w:jc w:val="both"/>
        <w:rPr>
          <w:sz w:val="20"/>
          <w:szCs w:val="20"/>
        </w:rPr>
      </w:pPr>
      <w:r w:rsidRPr="004932A0">
        <w:rPr>
          <w:sz w:val="20"/>
          <w:szCs w:val="20"/>
        </w:rPr>
        <w:t>usunięcia;</w:t>
      </w:r>
    </w:p>
    <w:p w:rsidR="004719A4" w:rsidRPr="004932A0" w:rsidRDefault="004719A4" w:rsidP="004932A0">
      <w:pPr>
        <w:pStyle w:val="Akapitzlist"/>
        <w:numPr>
          <w:ilvl w:val="0"/>
          <w:numId w:val="46"/>
        </w:numPr>
        <w:spacing w:after="0"/>
        <w:ind w:left="1797" w:hanging="357"/>
        <w:jc w:val="both"/>
        <w:rPr>
          <w:sz w:val="20"/>
          <w:szCs w:val="20"/>
        </w:rPr>
      </w:pPr>
      <w:r w:rsidRPr="004932A0">
        <w:rPr>
          <w:sz w:val="20"/>
          <w:szCs w:val="20"/>
        </w:rPr>
        <w:t>ograniczenia przetwarzania;</w:t>
      </w:r>
    </w:p>
    <w:p w:rsidR="004719A4" w:rsidRPr="004932A0" w:rsidRDefault="004719A4" w:rsidP="004932A0">
      <w:pPr>
        <w:pStyle w:val="Akapitzlist"/>
        <w:numPr>
          <w:ilvl w:val="0"/>
          <w:numId w:val="46"/>
        </w:numPr>
        <w:spacing w:after="0"/>
        <w:ind w:left="1797" w:hanging="357"/>
        <w:jc w:val="both"/>
        <w:rPr>
          <w:sz w:val="20"/>
          <w:szCs w:val="20"/>
        </w:rPr>
      </w:pPr>
      <w:r w:rsidRPr="004932A0">
        <w:rPr>
          <w:sz w:val="20"/>
          <w:szCs w:val="20"/>
        </w:rPr>
        <w:t>wniesienia sprzeciwu wobec przetwarzania;</w:t>
      </w:r>
    </w:p>
    <w:p w:rsidR="004719A4" w:rsidRPr="004932A0" w:rsidRDefault="004719A4" w:rsidP="004932A0">
      <w:pPr>
        <w:pStyle w:val="Akapitzlist"/>
        <w:numPr>
          <w:ilvl w:val="0"/>
          <w:numId w:val="46"/>
        </w:numPr>
        <w:spacing w:after="0"/>
        <w:ind w:left="1797" w:hanging="357"/>
        <w:jc w:val="both"/>
        <w:rPr>
          <w:sz w:val="20"/>
          <w:szCs w:val="20"/>
        </w:rPr>
      </w:pPr>
      <w:r w:rsidRPr="004932A0">
        <w:rPr>
          <w:sz w:val="20"/>
          <w:szCs w:val="20"/>
        </w:rPr>
        <w:t>przenoszenia danych;</w:t>
      </w:r>
    </w:p>
    <w:p w:rsidR="004719A4" w:rsidRPr="004932A0" w:rsidRDefault="004719A4" w:rsidP="004932A0">
      <w:pPr>
        <w:pStyle w:val="Akapitzlist"/>
        <w:numPr>
          <w:ilvl w:val="0"/>
          <w:numId w:val="46"/>
        </w:numPr>
        <w:spacing w:after="0"/>
        <w:ind w:left="1797" w:hanging="357"/>
        <w:jc w:val="both"/>
        <w:rPr>
          <w:rFonts w:ascii="Times New Roman" w:hAnsi="Times New Roman" w:cs="Times New Roman"/>
          <w:sz w:val="20"/>
          <w:szCs w:val="20"/>
        </w:rPr>
      </w:pPr>
      <w:r w:rsidRPr="004932A0">
        <w:rPr>
          <w:sz w:val="20"/>
          <w:szCs w:val="20"/>
        </w:rPr>
        <w:t>wniesienia skargi do organu nadzorczego (Prezesa Urzędu Ochrony Danych Osobowych), jeżeli uzna Pan/Pani, iż przepisy RODO zostały naruszone;</w:t>
      </w:r>
    </w:p>
    <w:p w:rsidR="004719A4" w:rsidRPr="004932A0" w:rsidRDefault="004719A4" w:rsidP="00ED56A3">
      <w:pPr>
        <w:numPr>
          <w:ilvl w:val="0"/>
          <w:numId w:val="45"/>
        </w:numPr>
        <w:jc w:val="both"/>
        <w:rPr>
          <w:sz w:val="20"/>
          <w:szCs w:val="20"/>
        </w:rPr>
      </w:pPr>
      <w:r w:rsidRPr="004932A0">
        <w:rPr>
          <w:sz w:val="20"/>
          <w:szCs w:val="20"/>
        </w:rPr>
        <w:t>podanie danych osobowych jest obowiązkiem ustawowym oraz umownym, ich niepodanie skutkuje niemożnością realizacji zadań, o których mowa w pkt. III</w:t>
      </w:r>
    </w:p>
    <w:p w:rsidR="004719A4" w:rsidRPr="004932A0" w:rsidRDefault="004719A4" w:rsidP="00ED56A3">
      <w:pPr>
        <w:numPr>
          <w:ilvl w:val="0"/>
          <w:numId w:val="45"/>
        </w:numPr>
        <w:jc w:val="both"/>
        <w:rPr>
          <w:sz w:val="20"/>
          <w:szCs w:val="20"/>
        </w:rPr>
      </w:pPr>
      <w:r w:rsidRPr="004932A0">
        <w:rPr>
          <w:sz w:val="20"/>
          <w:szCs w:val="20"/>
        </w:rPr>
        <w:t>dane osobowe nie podlegają zautomatyzowanemu podejmowaniu decyzji, ani profilowaniu;</w:t>
      </w:r>
    </w:p>
    <w:p w:rsidR="004719A4" w:rsidRPr="004932A0" w:rsidRDefault="004719A4" w:rsidP="00ED56A3">
      <w:pPr>
        <w:numPr>
          <w:ilvl w:val="0"/>
          <w:numId w:val="45"/>
        </w:numPr>
        <w:jc w:val="both"/>
        <w:rPr>
          <w:rFonts w:ascii="Times New Roman" w:hAnsi="Times New Roman" w:cs="Times New Roman"/>
          <w:sz w:val="20"/>
          <w:szCs w:val="20"/>
        </w:rPr>
      </w:pPr>
      <w:r w:rsidRPr="004932A0">
        <w:rPr>
          <w:sz w:val="20"/>
          <w:szCs w:val="20"/>
        </w:rPr>
        <w:t>przysługuje Panu/Pani prawo do wycofania zgody w dowolnym momencie, jednakże jej wycofanie nie wpływa na zgodność z prawem przetwarzania, którego dokonano na podstawie zgody przed jej wycofaniem.</w:t>
      </w:r>
    </w:p>
    <w:p w:rsidR="004932A0" w:rsidRPr="004932A0" w:rsidRDefault="004932A0" w:rsidP="004932A0">
      <w:pPr>
        <w:jc w:val="both"/>
        <w:rPr>
          <w:rFonts w:ascii="Times New Roman" w:hAnsi="Times New Roman" w:cs="Times New Roman"/>
          <w:sz w:val="20"/>
          <w:szCs w:val="20"/>
        </w:rPr>
      </w:pPr>
    </w:p>
    <w:p w:rsidR="004719A4" w:rsidRPr="004932A0" w:rsidRDefault="004719A4" w:rsidP="00ED56A3">
      <w:pPr>
        <w:numPr>
          <w:ilvl w:val="0"/>
          <w:numId w:val="44"/>
        </w:numPr>
        <w:jc w:val="both"/>
        <w:rPr>
          <w:rFonts w:ascii="Times New Roman" w:hAnsi="Times New Roman" w:cs="Times New Roman"/>
          <w:sz w:val="20"/>
          <w:szCs w:val="20"/>
        </w:rPr>
      </w:pPr>
      <w:r w:rsidRPr="004932A0">
        <w:rPr>
          <w:sz w:val="20"/>
          <w:szCs w:val="20"/>
        </w:rPr>
        <w:t>Ja niżej podpisany/podpisana ……………………………………. wyrażam zgodę na przet</w:t>
      </w:r>
      <w:r w:rsidR="009C5FDE" w:rsidRPr="004932A0">
        <w:rPr>
          <w:sz w:val="20"/>
          <w:szCs w:val="20"/>
        </w:rPr>
        <w:t>warzanie moich danych osobowych przez Administratora:</w:t>
      </w:r>
      <w:r w:rsidRPr="004932A0">
        <w:rPr>
          <w:sz w:val="20"/>
          <w:szCs w:val="20"/>
        </w:rPr>
        <w:t xml:space="preserve"> Szkołę Podstawową im. św. Jana </w:t>
      </w:r>
      <w:proofErr w:type="spellStart"/>
      <w:r w:rsidRPr="004932A0">
        <w:rPr>
          <w:sz w:val="20"/>
          <w:szCs w:val="20"/>
        </w:rPr>
        <w:t>Kantego</w:t>
      </w:r>
      <w:proofErr w:type="spellEnd"/>
      <w:r w:rsidRPr="004932A0">
        <w:rPr>
          <w:sz w:val="20"/>
          <w:szCs w:val="20"/>
        </w:rPr>
        <w:t xml:space="preserve"> w Bystrej Podhalańskiej w</w:t>
      </w:r>
      <w:r w:rsidRPr="004932A0">
        <w:rPr>
          <w:rFonts w:ascii="Times New Roman" w:hAnsi="Times New Roman" w:cs="Times New Roman"/>
          <w:sz w:val="20"/>
          <w:szCs w:val="20"/>
        </w:rPr>
        <w:t> </w:t>
      </w:r>
      <w:r w:rsidRPr="004932A0">
        <w:rPr>
          <w:sz w:val="20"/>
          <w:szCs w:val="20"/>
        </w:rPr>
        <w:t>celu, o</w:t>
      </w:r>
      <w:r w:rsidRPr="004932A0">
        <w:rPr>
          <w:rFonts w:ascii="Times New Roman" w:hAnsi="Times New Roman" w:cs="Times New Roman"/>
          <w:sz w:val="20"/>
          <w:szCs w:val="20"/>
        </w:rPr>
        <w:t> </w:t>
      </w:r>
      <w:r w:rsidRPr="004932A0">
        <w:rPr>
          <w:sz w:val="20"/>
          <w:szCs w:val="20"/>
        </w:rPr>
        <w:t>którym mowa w pkt. III klauzuli informacyjnej, w szczególności w</w:t>
      </w:r>
      <w:r w:rsidRPr="004932A0">
        <w:rPr>
          <w:rFonts w:ascii="Times New Roman" w:hAnsi="Times New Roman" w:cs="Times New Roman"/>
          <w:sz w:val="20"/>
          <w:szCs w:val="20"/>
        </w:rPr>
        <w:t> </w:t>
      </w:r>
      <w:r w:rsidRPr="004932A0">
        <w:rPr>
          <w:sz w:val="20"/>
          <w:szCs w:val="20"/>
        </w:rPr>
        <w:t>celu dostosowania działań edukacyjno-wychowawczych do potrzeb mojego dziecka oraz uwzględnienia w</w:t>
      </w:r>
      <w:r w:rsidRPr="004932A0">
        <w:rPr>
          <w:rFonts w:ascii="Times New Roman" w:hAnsi="Times New Roman" w:cs="Times New Roman"/>
          <w:sz w:val="20"/>
          <w:szCs w:val="20"/>
        </w:rPr>
        <w:t> </w:t>
      </w:r>
      <w:r w:rsidRPr="004932A0">
        <w:rPr>
          <w:sz w:val="20"/>
          <w:szCs w:val="20"/>
        </w:rPr>
        <w:t>procesie edukacyjno-wychowawczym moich oczekiwań w stosunku do personelu Szkoły</w:t>
      </w:r>
      <w:r w:rsidRPr="004932A0">
        <w:rPr>
          <w:rFonts w:ascii="Times New Roman" w:hAnsi="Times New Roman" w:cs="Times New Roman"/>
          <w:sz w:val="20"/>
          <w:szCs w:val="20"/>
        </w:rPr>
        <w:t>.</w:t>
      </w:r>
    </w:p>
    <w:p w:rsidR="004719A4" w:rsidRPr="004932A0" w:rsidRDefault="004719A4" w:rsidP="00ED56A3">
      <w:pPr>
        <w:numPr>
          <w:ilvl w:val="0"/>
          <w:numId w:val="44"/>
        </w:numPr>
        <w:jc w:val="both"/>
        <w:rPr>
          <w:sz w:val="20"/>
          <w:szCs w:val="20"/>
        </w:rPr>
      </w:pPr>
      <w:r w:rsidRPr="004932A0">
        <w:rPr>
          <w:sz w:val="20"/>
          <w:szCs w:val="20"/>
        </w:rPr>
        <w:t>Podaję dane osobowe dobrowolnie oraz oświadczam, iż są one zgodne z prawdą.</w:t>
      </w:r>
    </w:p>
    <w:p w:rsidR="004719A4" w:rsidRPr="004932A0" w:rsidRDefault="004719A4" w:rsidP="00ED56A3">
      <w:pPr>
        <w:numPr>
          <w:ilvl w:val="0"/>
          <w:numId w:val="44"/>
        </w:numPr>
        <w:jc w:val="both"/>
        <w:rPr>
          <w:sz w:val="20"/>
          <w:szCs w:val="20"/>
        </w:rPr>
      </w:pPr>
      <w:r w:rsidRPr="004932A0">
        <w:rPr>
          <w:sz w:val="20"/>
          <w:szCs w:val="20"/>
        </w:rPr>
        <w:t>Zapoznałem/zapoznałam się z klauzulą informacyjną zawartą powyżej, w tym z informacją o celu przetwarzania danych osobowych, o prawie dostępu do danych osobowych oraz o prawie do wycofania zgody.</w:t>
      </w:r>
    </w:p>
    <w:p w:rsidR="004719A4" w:rsidRPr="004932A0" w:rsidRDefault="004719A4">
      <w:pPr>
        <w:jc w:val="both"/>
        <w:rPr>
          <w:rFonts w:ascii="Times New Roman" w:hAnsi="Times New Roman" w:cs="Times New Roman"/>
          <w:sz w:val="20"/>
          <w:szCs w:val="20"/>
        </w:rPr>
      </w:pPr>
    </w:p>
    <w:p w:rsidR="004719A4" w:rsidRDefault="004719A4">
      <w:pPr>
        <w:jc w:val="both"/>
        <w:rPr>
          <w:rFonts w:ascii="Times New Roman" w:hAnsi="Times New Roman" w:cs="Times New Roman"/>
          <w:sz w:val="24"/>
          <w:szCs w:val="24"/>
        </w:rPr>
      </w:pPr>
    </w:p>
    <w:p w:rsidR="004719A4" w:rsidRDefault="004719A4">
      <w:pPr>
        <w:rPr>
          <w:rFonts w:ascii="Times New Roman" w:hAnsi="Times New Roman" w:cs="Times New Roman"/>
          <w:sz w:val="24"/>
          <w:szCs w:val="24"/>
        </w:rPr>
      </w:pPr>
    </w:p>
    <w:p w:rsidR="004719A4" w:rsidRDefault="004719A4">
      <w:pPr>
        <w:jc w:val="both"/>
        <w:rPr>
          <w:rFonts w:ascii="Times New Roman" w:hAnsi="Times New Roman" w:cs="Times New Roman"/>
          <w:sz w:val="24"/>
          <w:szCs w:val="24"/>
        </w:rPr>
      </w:pPr>
    </w:p>
    <w:p w:rsidR="004719A4" w:rsidRDefault="004719A4" w:rsidP="004932A0">
      <w:pPr>
        <w:jc w:val="right"/>
        <w:rPr>
          <w:rFonts w:ascii="Times New Roman" w:hAnsi="Times New Roman" w:cs="Times New Roman"/>
          <w:sz w:val="24"/>
          <w:szCs w:val="24"/>
        </w:rPr>
      </w:pPr>
      <w:r>
        <w:rPr>
          <w:sz w:val="24"/>
          <w:szCs w:val="24"/>
        </w:rPr>
        <w:t>Załącznik nr 4</w:t>
      </w:r>
    </w:p>
    <w:p w:rsidR="004719A4" w:rsidRDefault="004719A4">
      <w:pPr>
        <w:jc w:val="center"/>
        <w:rPr>
          <w:b/>
          <w:bCs/>
          <w:sz w:val="24"/>
          <w:szCs w:val="24"/>
        </w:rPr>
      </w:pPr>
      <w:r>
        <w:rPr>
          <w:b/>
          <w:bCs/>
          <w:sz w:val="24"/>
          <w:szCs w:val="24"/>
        </w:rPr>
        <w:t>Wzór upoważnienia do przetwarzania danych osobowych</w:t>
      </w:r>
    </w:p>
    <w:p w:rsidR="004719A4" w:rsidRDefault="004719A4">
      <w:pPr>
        <w:jc w:val="both"/>
        <w:rPr>
          <w:rFonts w:ascii="Times New Roman" w:hAnsi="Times New Roman" w:cs="Times New Roman"/>
          <w:sz w:val="24"/>
          <w:szCs w:val="24"/>
        </w:rPr>
      </w:pPr>
    </w:p>
    <w:p w:rsidR="004719A4" w:rsidRDefault="004719A4">
      <w:pPr>
        <w:jc w:val="right"/>
        <w:rPr>
          <w:rFonts w:ascii="Times New Roman" w:hAnsi="Times New Roman" w:cs="Times New Roman"/>
          <w:sz w:val="24"/>
          <w:szCs w:val="24"/>
        </w:rPr>
      </w:pPr>
      <w:r>
        <w:rPr>
          <w:sz w:val="24"/>
          <w:szCs w:val="24"/>
        </w:rPr>
        <w:t>…………………………….., dnia ……………………..</w:t>
      </w:r>
    </w:p>
    <w:p w:rsidR="004719A4" w:rsidRDefault="004719A4">
      <w:pPr>
        <w:jc w:val="center"/>
        <w:rPr>
          <w:rFonts w:ascii="Times New Roman" w:hAnsi="Times New Roman" w:cs="Times New Roman"/>
          <w:b/>
          <w:bCs/>
          <w:sz w:val="24"/>
          <w:szCs w:val="24"/>
        </w:rPr>
      </w:pPr>
    </w:p>
    <w:p w:rsidR="004719A4" w:rsidRDefault="004719A4">
      <w:pPr>
        <w:jc w:val="center"/>
        <w:rPr>
          <w:b/>
          <w:bCs/>
          <w:sz w:val="24"/>
          <w:szCs w:val="24"/>
        </w:rPr>
      </w:pPr>
      <w:r>
        <w:rPr>
          <w:b/>
          <w:bCs/>
          <w:sz w:val="24"/>
          <w:szCs w:val="24"/>
        </w:rPr>
        <w:t xml:space="preserve">UPOWAŻNIENIE DO PRZETWARZANIA DANYCH OSOBOWYCH </w:t>
      </w:r>
    </w:p>
    <w:p w:rsidR="004719A4" w:rsidRDefault="004719A4">
      <w:pPr>
        <w:jc w:val="both"/>
        <w:rPr>
          <w:rFonts w:ascii="Times New Roman" w:hAnsi="Times New Roman" w:cs="Times New Roman"/>
          <w:sz w:val="24"/>
          <w:szCs w:val="24"/>
        </w:rPr>
      </w:pPr>
    </w:p>
    <w:p w:rsidR="004719A4" w:rsidRDefault="004719A4">
      <w:pPr>
        <w:spacing w:line="276" w:lineRule="auto"/>
        <w:jc w:val="both"/>
        <w:rPr>
          <w:sz w:val="24"/>
          <w:szCs w:val="24"/>
        </w:rPr>
      </w:pPr>
      <w:r>
        <w:rPr>
          <w:rFonts w:ascii="Times New Roman" w:hAnsi="Times New Roman" w:cs="Times New Roman"/>
          <w:sz w:val="24"/>
          <w:szCs w:val="24"/>
        </w:rPr>
        <w:tab/>
      </w:r>
      <w:r>
        <w:rPr>
          <w:sz w:val="24"/>
          <w:szCs w:val="24"/>
        </w:rPr>
        <w:t>Niniejszym upoważniam Pana/Panią …………………………………………………………….., zatrudnionego/zatrudnioną na stanowisku …………………………………………. do przetwarzania danych osobowych w ………………………………………………….. w następującym zakresie:</w:t>
      </w:r>
    </w:p>
    <w:p w:rsidR="004719A4" w:rsidRDefault="004719A4">
      <w:pPr>
        <w:spacing w:line="276" w:lineRule="auto"/>
        <w:jc w:val="both"/>
        <w:rPr>
          <w:rFonts w:ascii="Times New Roman" w:hAnsi="Times New Roman" w:cs="Times New Roman"/>
          <w:b/>
          <w:bCs/>
          <w:sz w:val="24"/>
          <w:szCs w:val="24"/>
        </w:rPr>
      </w:pPr>
    </w:p>
    <w:p w:rsidR="004719A4" w:rsidRDefault="004719A4">
      <w:pPr>
        <w:spacing w:line="276" w:lineRule="auto"/>
        <w:jc w:val="both"/>
        <w:rPr>
          <w:b/>
          <w:bCs/>
          <w:sz w:val="24"/>
          <w:szCs w:val="24"/>
        </w:rPr>
      </w:pPr>
      <w:r>
        <w:rPr>
          <w:b/>
          <w:bCs/>
          <w:sz w:val="24"/>
          <w:szCs w:val="24"/>
        </w:rPr>
        <w:t>A. Okres upoważnienia:</w:t>
      </w:r>
    </w:p>
    <w:p w:rsidR="004719A4" w:rsidRDefault="004719A4" w:rsidP="00ED56A3">
      <w:pPr>
        <w:pStyle w:val="Akapitzlist"/>
        <w:numPr>
          <w:ilvl w:val="0"/>
          <w:numId w:val="47"/>
        </w:numPr>
        <w:spacing w:line="276" w:lineRule="auto"/>
        <w:jc w:val="both"/>
        <w:rPr>
          <w:rFonts w:ascii="Times New Roman" w:hAnsi="Times New Roman" w:cs="Times New Roman"/>
          <w:b/>
          <w:bCs/>
          <w:sz w:val="24"/>
          <w:szCs w:val="24"/>
        </w:rPr>
      </w:pPr>
      <w:r>
        <w:rPr>
          <w:sz w:val="24"/>
          <w:szCs w:val="24"/>
        </w:rPr>
        <w:t>na okres zatrudnienia zgodnie z umową z dnia ………………………………….. na czas nieokreślony / do dnia …………………………..</w:t>
      </w:r>
    </w:p>
    <w:p w:rsidR="004719A4" w:rsidRDefault="004719A4">
      <w:pPr>
        <w:spacing w:line="276" w:lineRule="auto"/>
        <w:jc w:val="both"/>
        <w:rPr>
          <w:b/>
          <w:bCs/>
          <w:sz w:val="24"/>
          <w:szCs w:val="24"/>
        </w:rPr>
      </w:pPr>
      <w:r>
        <w:rPr>
          <w:b/>
          <w:bCs/>
          <w:sz w:val="24"/>
          <w:szCs w:val="24"/>
        </w:rPr>
        <w:t>B. Zakres upoważnienia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4924"/>
        <w:gridCol w:w="3680"/>
      </w:tblGrid>
      <w:tr w:rsidR="004719A4" w:rsidRPr="00ED56A3">
        <w:tc>
          <w:tcPr>
            <w:tcW w:w="458" w:type="dxa"/>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lp.</w:t>
            </w:r>
          </w:p>
        </w:tc>
        <w:tc>
          <w:tcPr>
            <w:tcW w:w="4924" w:type="dxa"/>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nazwa czynności</w:t>
            </w:r>
          </w:p>
        </w:tc>
        <w:tc>
          <w:tcPr>
            <w:tcW w:w="3680" w:type="dxa"/>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zakres uprawnień</w:t>
            </w:r>
          </w:p>
        </w:tc>
      </w:tr>
      <w:tr w:rsidR="004719A4" w:rsidRPr="00ED56A3">
        <w:tc>
          <w:tcPr>
            <w:tcW w:w="458" w:type="dxa"/>
          </w:tcPr>
          <w:p w:rsidR="004719A4" w:rsidRPr="00ED56A3" w:rsidRDefault="004719A4">
            <w:pPr>
              <w:spacing w:after="0" w:line="240" w:lineRule="auto"/>
              <w:jc w:val="center"/>
              <w:rPr>
                <w:rFonts w:eastAsiaTheme="minorEastAsia"/>
                <w:sz w:val="24"/>
                <w:szCs w:val="24"/>
              </w:rPr>
            </w:pPr>
          </w:p>
        </w:tc>
        <w:tc>
          <w:tcPr>
            <w:tcW w:w="4924" w:type="dxa"/>
          </w:tcPr>
          <w:p w:rsidR="004719A4" w:rsidRPr="00ED56A3" w:rsidRDefault="004719A4">
            <w:pPr>
              <w:spacing w:after="0" w:line="240" w:lineRule="auto"/>
              <w:jc w:val="center"/>
              <w:rPr>
                <w:rFonts w:eastAsiaTheme="minorEastAsia"/>
                <w:sz w:val="24"/>
                <w:szCs w:val="24"/>
              </w:rPr>
            </w:pPr>
          </w:p>
        </w:tc>
        <w:tc>
          <w:tcPr>
            <w:tcW w:w="3680" w:type="dxa"/>
          </w:tcPr>
          <w:p w:rsidR="004719A4" w:rsidRPr="00ED56A3" w:rsidRDefault="004719A4">
            <w:pPr>
              <w:spacing w:after="0" w:line="240" w:lineRule="auto"/>
              <w:jc w:val="center"/>
              <w:rPr>
                <w:rFonts w:eastAsiaTheme="minorEastAsia"/>
                <w:sz w:val="24"/>
                <w:szCs w:val="24"/>
              </w:rPr>
            </w:pPr>
          </w:p>
        </w:tc>
      </w:tr>
      <w:tr w:rsidR="004719A4" w:rsidRPr="00ED56A3">
        <w:tc>
          <w:tcPr>
            <w:tcW w:w="458" w:type="dxa"/>
          </w:tcPr>
          <w:p w:rsidR="004719A4" w:rsidRPr="00ED56A3" w:rsidRDefault="004719A4">
            <w:pPr>
              <w:spacing w:after="0" w:line="240" w:lineRule="auto"/>
              <w:jc w:val="center"/>
              <w:rPr>
                <w:rFonts w:eastAsiaTheme="minorEastAsia"/>
                <w:sz w:val="24"/>
                <w:szCs w:val="24"/>
              </w:rPr>
            </w:pPr>
          </w:p>
        </w:tc>
        <w:tc>
          <w:tcPr>
            <w:tcW w:w="4924" w:type="dxa"/>
          </w:tcPr>
          <w:p w:rsidR="004719A4" w:rsidRPr="00ED56A3" w:rsidRDefault="004719A4">
            <w:pPr>
              <w:spacing w:after="0" w:line="240" w:lineRule="auto"/>
              <w:jc w:val="center"/>
              <w:rPr>
                <w:rFonts w:eastAsiaTheme="minorEastAsia"/>
                <w:sz w:val="24"/>
                <w:szCs w:val="24"/>
              </w:rPr>
            </w:pPr>
          </w:p>
        </w:tc>
        <w:tc>
          <w:tcPr>
            <w:tcW w:w="3680" w:type="dxa"/>
          </w:tcPr>
          <w:p w:rsidR="004719A4" w:rsidRPr="00ED56A3" w:rsidRDefault="004719A4">
            <w:pPr>
              <w:spacing w:after="0" w:line="240" w:lineRule="auto"/>
              <w:jc w:val="center"/>
              <w:rPr>
                <w:rFonts w:eastAsiaTheme="minorEastAsia"/>
                <w:sz w:val="24"/>
                <w:szCs w:val="24"/>
              </w:rPr>
            </w:pPr>
          </w:p>
        </w:tc>
      </w:tr>
      <w:tr w:rsidR="004719A4" w:rsidRPr="00ED56A3">
        <w:tc>
          <w:tcPr>
            <w:tcW w:w="458" w:type="dxa"/>
          </w:tcPr>
          <w:p w:rsidR="004719A4" w:rsidRPr="00ED56A3" w:rsidRDefault="004719A4">
            <w:pPr>
              <w:spacing w:after="0" w:line="240" w:lineRule="auto"/>
              <w:jc w:val="center"/>
              <w:rPr>
                <w:rFonts w:eastAsiaTheme="minorEastAsia"/>
                <w:sz w:val="24"/>
                <w:szCs w:val="24"/>
              </w:rPr>
            </w:pPr>
          </w:p>
        </w:tc>
        <w:tc>
          <w:tcPr>
            <w:tcW w:w="4924" w:type="dxa"/>
          </w:tcPr>
          <w:p w:rsidR="004719A4" w:rsidRPr="00ED56A3" w:rsidRDefault="004719A4">
            <w:pPr>
              <w:spacing w:after="0" w:line="240" w:lineRule="auto"/>
              <w:jc w:val="center"/>
              <w:rPr>
                <w:rFonts w:eastAsiaTheme="minorEastAsia"/>
                <w:sz w:val="24"/>
                <w:szCs w:val="24"/>
              </w:rPr>
            </w:pPr>
          </w:p>
        </w:tc>
        <w:tc>
          <w:tcPr>
            <w:tcW w:w="3680" w:type="dxa"/>
          </w:tcPr>
          <w:p w:rsidR="004719A4" w:rsidRPr="00ED56A3" w:rsidRDefault="004719A4">
            <w:pPr>
              <w:spacing w:after="0" w:line="240" w:lineRule="auto"/>
              <w:jc w:val="center"/>
              <w:rPr>
                <w:rFonts w:eastAsiaTheme="minorEastAsia"/>
                <w:sz w:val="24"/>
                <w:szCs w:val="24"/>
              </w:rPr>
            </w:pPr>
          </w:p>
        </w:tc>
      </w:tr>
      <w:tr w:rsidR="004719A4" w:rsidRPr="00ED56A3">
        <w:tc>
          <w:tcPr>
            <w:tcW w:w="458" w:type="dxa"/>
          </w:tcPr>
          <w:p w:rsidR="004719A4" w:rsidRPr="00ED56A3" w:rsidRDefault="004719A4">
            <w:pPr>
              <w:spacing w:after="0" w:line="240" w:lineRule="auto"/>
              <w:jc w:val="center"/>
              <w:rPr>
                <w:rFonts w:eastAsiaTheme="minorEastAsia"/>
                <w:sz w:val="24"/>
                <w:szCs w:val="24"/>
              </w:rPr>
            </w:pPr>
          </w:p>
        </w:tc>
        <w:tc>
          <w:tcPr>
            <w:tcW w:w="4924" w:type="dxa"/>
          </w:tcPr>
          <w:p w:rsidR="004719A4" w:rsidRPr="00ED56A3" w:rsidRDefault="004719A4">
            <w:pPr>
              <w:spacing w:after="0" w:line="240" w:lineRule="auto"/>
              <w:jc w:val="center"/>
              <w:rPr>
                <w:rFonts w:eastAsiaTheme="minorEastAsia"/>
                <w:sz w:val="24"/>
                <w:szCs w:val="24"/>
              </w:rPr>
            </w:pPr>
          </w:p>
        </w:tc>
        <w:tc>
          <w:tcPr>
            <w:tcW w:w="3680" w:type="dxa"/>
          </w:tcPr>
          <w:p w:rsidR="004719A4" w:rsidRPr="00ED56A3" w:rsidRDefault="004719A4">
            <w:pPr>
              <w:spacing w:after="0" w:line="240" w:lineRule="auto"/>
              <w:jc w:val="center"/>
              <w:rPr>
                <w:rFonts w:eastAsiaTheme="minorEastAsia"/>
                <w:sz w:val="24"/>
                <w:szCs w:val="24"/>
              </w:rPr>
            </w:pPr>
          </w:p>
        </w:tc>
      </w:tr>
      <w:tr w:rsidR="004719A4" w:rsidRPr="00ED56A3">
        <w:tc>
          <w:tcPr>
            <w:tcW w:w="458" w:type="dxa"/>
          </w:tcPr>
          <w:p w:rsidR="004719A4" w:rsidRPr="00ED56A3" w:rsidRDefault="004719A4">
            <w:pPr>
              <w:spacing w:after="0" w:line="240" w:lineRule="auto"/>
              <w:jc w:val="center"/>
              <w:rPr>
                <w:rFonts w:eastAsiaTheme="minorEastAsia"/>
                <w:sz w:val="24"/>
                <w:szCs w:val="24"/>
              </w:rPr>
            </w:pPr>
          </w:p>
        </w:tc>
        <w:tc>
          <w:tcPr>
            <w:tcW w:w="4924" w:type="dxa"/>
          </w:tcPr>
          <w:p w:rsidR="004719A4" w:rsidRPr="00ED56A3" w:rsidRDefault="004719A4">
            <w:pPr>
              <w:spacing w:after="0" w:line="240" w:lineRule="auto"/>
              <w:jc w:val="center"/>
              <w:rPr>
                <w:rFonts w:eastAsiaTheme="minorEastAsia"/>
                <w:sz w:val="24"/>
                <w:szCs w:val="24"/>
              </w:rPr>
            </w:pPr>
          </w:p>
        </w:tc>
        <w:tc>
          <w:tcPr>
            <w:tcW w:w="3680" w:type="dxa"/>
          </w:tcPr>
          <w:p w:rsidR="004719A4" w:rsidRPr="00ED56A3" w:rsidRDefault="004719A4">
            <w:pPr>
              <w:spacing w:after="0" w:line="240" w:lineRule="auto"/>
              <w:jc w:val="center"/>
              <w:rPr>
                <w:rFonts w:eastAsiaTheme="minorEastAsia"/>
                <w:sz w:val="24"/>
                <w:szCs w:val="24"/>
              </w:rPr>
            </w:pPr>
          </w:p>
        </w:tc>
      </w:tr>
      <w:tr w:rsidR="004719A4" w:rsidRPr="00ED56A3">
        <w:tc>
          <w:tcPr>
            <w:tcW w:w="458" w:type="dxa"/>
          </w:tcPr>
          <w:p w:rsidR="004719A4" w:rsidRPr="00ED56A3" w:rsidRDefault="004719A4">
            <w:pPr>
              <w:spacing w:after="0" w:line="240" w:lineRule="auto"/>
              <w:jc w:val="center"/>
              <w:rPr>
                <w:rFonts w:eastAsiaTheme="minorEastAsia"/>
                <w:sz w:val="24"/>
                <w:szCs w:val="24"/>
              </w:rPr>
            </w:pPr>
          </w:p>
        </w:tc>
        <w:tc>
          <w:tcPr>
            <w:tcW w:w="4924" w:type="dxa"/>
          </w:tcPr>
          <w:p w:rsidR="004719A4" w:rsidRPr="00ED56A3" w:rsidRDefault="004719A4">
            <w:pPr>
              <w:spacing w:after="0" w:line="240" w:lineRule="auto"/>
              <w:jc w:val="center"/>
              <w:rPr>
                <w:rFonts w:eastAsiaTheme="minorEastAsia"/>
                <w:sz w:val="24"/>
                <w:szCs w:val="24"/>
              </w:rPr>
            </w:pPr>
          </w:p>
        </w:tc>
        <w:tc>
          <w:tcPr>
            <w:tcW w:w="3680" w:type="dxa"/>
          </w:tcPr>
          <w:p w:rsidR="004719A4" w:rsidRPr="00ED56A3" w:rsidRDefault="004719A4">
            <w:pPr>
              <w:spacing w:after="0" w:line="240" w:lineRule="auto"/>
              <w:jc w:val="center"/>
              <w:rPr>
                <w:rFonts w:eastAsiaTheme="minorEastAsia"/>
                <w:sz w:val="24"/>
                <w:szCs w:val="24"/>
              </w:rPr>
            </w:pPr>
          </w:p>
        </w:tc>
      </w:tr>
      <w:tr w:rsidR="004719A4" w:rsidRPr="00ED56A3">
        <w:tc>
          <w:tcPr>
            <w:tcW w:w="458" w:type="dxa"/>
          </w:tcPr>
          <w:p w:rsidR="004719A4" w:rsidRPr="00ED56A3" w:rsidRDefault="004719A4">
            <w:pPr>
              <w:spacing w:after="0" w:line="240" w:lineRule="auto"/>
              <w:jc w:val="center"/>
              <w:rPr>
                <w:rFonts w:eastAsiaTheme="minorEastAsia"/>
                <w:sz w:val="24"/>
                <w:szCs w:val="24"/>
              </w:rPr>
            </w:pPr>
          </w:p>
        </w:tc>
        <w:tc>
          <w:tcPr>
            <w:tcW w:w="4924" w:type="dxa"/>
          </w:tcPr>
          <w:p w:rsidR="004719A4" w:rsidRPr="00ED56A3" w:rsidRDefault="004719A4">
            <w:pPr>
              <w:spacing w:after="0" w:line="240" w:lineRule="auto"/>
              <w:jc w:val="center"/>
              <w:rPr>
                <w:rFonts w:eastAsiaTheme="minorEastAsia"/>
                <w:sz w:val="24"/>
                <w:szCs w:val="24"/>
              </w:rPr>
            </w:pPr>
          </w:p>
        </w:tc>
        <w:tc>
          <w:tcPr>
            <w:tcW w:w="3680" w:type="dxa"/>
          </w:tcPr>
          <w:p w:rsidR="004719A4" w:rsidRPr="00ED56A3" w:rsidRDefault="004719A4">
            <w:pPr>
              <w:spacing w:after="0" w:line="240" w:lineRule="auto"/>
              <w:jc w:val="center"/>
              <w:rPr>
                <w:rFonts w:eastAsiaTheme="minorEastAsia"/>
                <w:sz w:val="24"/>
                <w:szCs w:val="24"/>
              </w:rPr>
            </w:pPr>
          </w:p>
        </w:tc>
      </w:tr>
    </w:tbl>
    <w:p w:rsidR="004719A4" w:rsidRDefault="004719A4">
      <w:pPr>
        <w:jc w:val="both"/>
        <w:rPr>
          <w:rFonts w:ascii="Times New Roman" w:hAnsi="Times New Roman" w:cs="Times New Roman"/>
          <w:b/>
          <w:bCs/>
          <w:sz w:val="24"/>
          <w:szCs w:val="24"/>
        </w:rPr>
      </w:pPr>
    </w:p>
    <w:p w:rsidR="004719A4" w:rsidRDefault="004719A4">
      <w:pPr>
        <w:jc w:val="center"/>
        <w:rPr>
          <w:rFonts w:ascii="Times New Roman" w:hAnsi="Times New Roman" w:cs="Times New Roman"/>
          <w:b/>
          <w:bCs/>
          <w:sz w:val="24"/>
          <w:szCs w:val="24"/>
        </w:rPr>
      </w:pPr>
    </w:p>
    <w:p w:rsidR="004719A4" w:rsidRDefault="004719A4">
      <w:pPr>
        <w:ind w:left="4248" w:firstLine="708"/>
        <w:jc w:val="center"/>
        <w:rPr>
          <w:rFonts w:ascii="Times New Roman" w:hAnsi="Times New Roman" w:cs="Times New Roman"/>
          <w:sz w:val="24"/>
          <w:szCs w:val="24"/>
        </w:rPr>
      </w:pPr>
      <w:r>
        <w:rPr>
          <w:sz w:val="24"/>
          <w:szCs w:val="24"/>
        </w:rPr>
        <w:t xml:space="preserve">          ......…………………………………</w:t>
      </w:r>
    </w:p>
    <w:p w:rsidR="004719A4" w:rsidRDefault="004719A4">
      <w:pPr>
        <w:jc w:val="right"/>
        <w:rPr>
          <w:rFonts w:ascii="Times New Roman" w:hAnsi="Times New Roman" w:cs="Times New Roman"/>
          <w:sz w:val="24"/>
          <w:szCs w:val="24"/>
        </w:rPr>
      </w:pPr>
      <w:r>
        <w:rPr>
          <w:sz w:val="24"/>
          <w:szCs w:val="24"/>
        </w:rPr>
        <w:t>podpis administratora danych</w:t>
      </w:r>
    </w:p>
    <w:p w:rsidR="004719A4" w:rsidRDefault="004719A4">
      <w:pPr>
        <w:rPr>
          <w:rFonts w:ascii="Times New Roman" w:hAnsi="Times New Roman" w:cs="Times New Roman"/>
          <w:sz w:val="24"/>
          <w:szCs w:val="24"/>
        </w:rPr>
      </w:pPr>
    </w:p>
    <w:p w:rsidR="004719A4" w:rsidRDefault="004719A4">
      <w:pPr>
        <w:rPr>
          <w:rFonts w:ascii="Times New Roman" w:hAnsi="Times New Roman" w:cs="Times New Roman"/>
          <w:sz w:val="24"/>
          <w:szCs w:val="24"/>
        </w:rPr>
      </w:pPr>
      <w:r>
        <w:rPr>
          <w:i/>
          <w:iCs/>
          <w:sz w:val="24"/>
          <w:szCs w:val="24"/>
        </w:rPr>
        <w:t>Zakres uprawnień: wgląd, wprowadzanie danych, modyfikowanie, usuwanie, udostępnianie</w:t>
      </w:r>
    </w:p>
    <w:p w:rsidR="004719A4" w:rsidRDefault="004719A4">
      <w:pPr>
        <w:rPr>
          <w:rFonts w:ascii="Times New Roman" w:hAnsi="Times New Roman" w:cs="Times New Roman"/>
          <w:i/>
          <w:iCs/>
          <w:sz w:val="24"/>
          <w:szCs w:val="24"/>
        </w:rPr>
      </w:pPr>
    </w:p>
    <w:p w:rsidR="004719A4" w:rsidRDefault="004719A4">
      <w:pPr>
        <w:rPr>
          <w:rFonts w:ascii="Times New Roman" w:hAnsi="Times New Roman" w:cs="Times New Roman"/>
          <w:sz w:val="24"/>
          <w:szCs w:val="24"/>
        </w:rPr>
      </w:pPr>
    </w:p>
    <w:p w:rsidR="004719A4" w:rsidRDefault="004719A4">
      <w:pPr>
        <w:jc w:val="both"/>
        <w:rPr>
          <w:rFonts w:ascii="Times New Roman" w:hAnsi="Times New Roman" w:cs="Times New Roman"/>
          <w:sz w:val="24"/>
          <w:szCs w:val="24"/>
        </w:rPr>
      </w:pPr>
    </w:p>
    <w:p w:rsidR="004719A4" w:rsidRDefault="004719A4">
      <w:pPr>
        <w:jc w:val="right"/>
        <w:rPr>
          <w:rFonts w:ascii="Times New Roman" w:hAnsi="Times New Roman" w:cs="Times New Roman"/>
          <w:sz w:val="24"/>
          <w:szCs w:val="24"/>
        </w:rPr>
      </w:pPr>
      <w:r>
        <w:rPr>
          <w:sz w:val="24"/>
          <w:szCs w:val="24"/>
        </w:rPr>
        <w:lastRenderedPageBreak/>
        <w:t>Załącznik nr 5</w:t>
      </w:r>
    </w:p>
    <w:p w:rsidR="004719A4" w:rsidRDefault="004719A4">
      <w:pPr>
        <w:jc w:val="center"/>
        <w:rPr>
          <w:rFonts w:ascii="Times New Roman" w:hAnsi="Times New Roman" w:cs="Times New Roman"/>
          <w:b/>
          <w:bCs/>
          <w:sz w:val="24"/>
          <w:szCs w:val="24"/>
        </w:rPr>
      </w:pPr>
      <w:r>
        <w:rPr>
          <w:b/>
          <w:bCs/>
          <w:sz w:val="24"/>
          <w:szCs w:val="24"/>
        </w:rPr>
        <w:t>Wzór oświadczenia</w:t>
      </w:r>
    </w:p>
    <w:p w:rsidR="004719A4" w:rsidRDefault="004719A4">
      <w:pPr>
        <w:jc w:val="both"/>
        <w:rPr>
          <w:rFonts w:ascii="Times New Roman" w:hAnsi="Times New Roman" w:cs="Times New Roman"/>
          <w:sz w:val="24"/>
          <w:szCs w:val="24"/>
        </w:rPr>
      </w:pPr>
    </w:p>
    <w:p w:rsidR="004719A4" w:rsidRDefault="004719A4">
      <w:pPr>
        <w:jc w:val="right"/>
        <w:rPr>
          <w:sz w:val="24"/>
          <w:szCs w:val="24"/>
        </w:rPr>
      </w:pPr>
      <w:r>
        <w:rPr>
          <w:sz w:val="24"/>
          <w:szCs w:val="24"/>
        </w:rPr>
        <w:t>……………………., dnia ……………………….</w:t>
      </w:r>
    </w:p>
    <w:p w:rsidR="004719A4" w:rsidRDefault="004719A4">
      <w:pPr>
        <w:spacing w:after="0" w:line="240" w:lineRule="auto"/>
        <w:jc w:val="both"/>
        <w:rPr>
          <w:sz w:val="24"/>
          <w:szCs w:val="24"/>
        </w:rPr>
      </w:pPr>
      <w:r>
        <w:rPr>
          <w:sz w:val="24"/>
          <w:szCs w:val="24"/>
        </w:rPr>
        <w:t>………………………………………………………</w:t>
      </w:r>
    </w:p>
    <w:p w:rsidR="004719A4" w:rsidRDefault="004719A4">
      <w:pPr>
        <w:spacing w:after="0" w:line="240" w:lineRule="auto"/>
        <w:jc w:val="both"/>
        <w:rPr>
          <w:sz w:val="24"/>
          <w:szCs w:val="24"/>
        </w:rPr>
      </w:pPr>
      <w:r>
        <w:rPr>
          <w:sz w:val="24"/>
          <w:szCs w:val="24"/>
        </w:rPr>
        <w:t>imię i nazwisko osoby upoważnionej</w:t>
      </w:r>
    </w:p>
    <w:p w:rsidR="004719A4" w:rsidRDefault="004719A4">
      <w:pPr>
        <w:spacing w:after="0" w:line="240" w:lineRule="auto"/>
        <w:jc w:val="both"/>
        <w:rPr>
          <w:sz w:val="24"/>
          <w:szCs w:val="24"/>
        </w:rPr>
      </w:pPr>
      <w:r>
        <w:rPr>
          <w:sz w:val="24"/>
          <w:szCs w:val="24"/>
        </w:rPr>
        <w:t>………………………………………………………</w:t>
      </w:r>
    </w:p>
    <w:p w:rsidR="004719A4" w:rsidRDefault="004719A4">
      <w:pPr>
        <w:spacing w:after="0" w:line="240" w:lineRule="auto"/>
        <w:jc w:val="both"/>
        <w:rPr>
          <w:sz w:val="24"/>
          <w:szCs w:val="24"/>
        </w:rPr>
      </w:pPr>
      <w:r>
        <w:rPr>
          <w:sz w:val="24"/>
          <w:szCs w:val="24"/>
        </w:rPr>
        <w:t>stanowisko</w:t>
      </w:r>
    </w:p>
    <w:p w:rsidR="004719A4" w:rsidRDefault="004719A4">
      <w:pPr>
        <w:spacing w:after="0" w:line="240" w:lineRule="auto"/>
        <w:jc w:val="both"/>
        <w:rPr>
          <w:sz w:val="24"/>
          <w:szCs w:val="24"/>
        </w:rPr>
      </w:pPr>
      <w:r>
        <w:rPr>
          <w:sz w:val="24"/>
          <w:szCs w:val="24"/>
        </w:rPr>
        <w:t>……………………………………………………..</w:t>
      </w:r>
    </w:p>
    <w:p w:rsidR="004719A4" w:rsidRDefault="004719A4">
      <w:pPr>
        <w:spacing w:after="0" w:line="240" w:lineRule="auto"/>
        <w:jc w:val="both"/>
        <w:rPr>
          <w:sz w:val="24"/>
          <w:szCs w:val="24"/>
        </w:rPr>
      </w:pPr>
      <w:r>
        <w:rPr>
          <w:sz w:val="24"/>
          <w:szCs w:val="24"/>
        </w:rPr>
        <w:t>miejsce pracy</w:t>
      </w:r>
    </w:p>
    <w:p w:rsidR="004719A4" w:rsidRDefault="004719A4">
      <w:pPr>
        <w:jc w:val="center"/>
        <w:rPr>
          <w:b/>
          <w:bCs/>
          <w:sz w:val="24"/>
          <w:szCs w:val="24"/>
        </w:rPr>
      </w:pPr>
      <w:r>
        <w:rPr>
          <w:b/>
          <w:bCs/>
          <w:sz w:val="24"/>
          <w:szCs w:val="24"/>
        </w:rPr>
        <w:t>OŚWIADCZENIE</w:t>
      </w:r>
    </w:p>
    <w:p w:rsidR="004719A4" w:rsidRDefault="004719A4">
      <w:pPr>
        <w:jc w:val="center"/>
        <w:rPr>
          <w:b/>
          <w:bCs/>
          <w:sz w:val="24"/>
          <w:szCs w:val="24"/>
        </w:rPr>
      </w:pPr>
    </w:p>
    <w:p w:rsidR="004719A4" w:rsidRDefault="004719A4">
      <w:pPr>
        <w:jc w:val="both"/>
        <w:rPr>
          <w:sz w:val="24"/>
          <w:szCs w:val="24"/>
        </w:rPr>
      </w:pPr>
      <w:r>
        <w:rPr>
          <w:sz w:val="24"/>
          <w:szCs w:val="24"/>
        </w:rPr>
        <w:t xml:space="preserve">Oświadczam, iż – w związku z zatrudnieniem w Szkole Podstawowej im. św. Jana </w:t>
      </w:r>
      <w:proofErr w:type="spellStart"/>
      <w:r>
        <w:rPr>
          <w:sz w:val="24"/>
          <w:szCs w:val="24"/>
        </w:rPr>
        <w:t>Kantego</w:t>
      </w:r>
      <w:proofErr w:type="spellEnd"/>
      <w:r>
        <w:rPr>
          <w:sz w:val="24"/>
          <w:szCs w:val="24"/>
        </w:rPr>
        <w:t xml:space="preserve"> w Bystrej Podhalańskiej i upoważnieniem do przetwarzania danych osobowych, zostałem/zostałam zapoznany/zapoznana ze stosownymi przepisami i standardami ochrony danych osobowych, w tym technicznymi oraz organizacyjnymi środkami mającymi na celu zabezpieczenie danych osobowych.</w:t>
      </w:r>
    </w:p>
    <w:p w:rsidR="004719A4" w:rsidRDefault="004719A4">
      <w:pPr>
        <w:jc w:val="both"/>
        <w:rPr>
          <w:sz w:val="24"/>
          <w:szCs w:val="24"/>
        </w:rPr>
      </w:pPr>
      <w:r>
        <w:rPr>
          <w:sz w:val="24"/>
          <w:szCs w:val="24"/>
        </w:rPr>
        <w:t>W związku z powyższym zobowiązuje się do przestrzegania:</w:t>
      </w:r>
    </w:p>
    <w:p w:rsidR="004719A4" w:rsidRDefault="004719A4" w:rsidP="00ED56A3">
      <w:pPr>
        <w:pStyle w:val="Akapitzlist"/>
        <w:numPr>
          <w:ilvl w:val="0"/>
          <w:numId w:val="48"/>
        </w:numPr>
        <w:jc w:val="both"/>
        <w:rPr>
          <w:rFonts w:ascii="Times New Roman" w:hAnsi="Times New Roman" w:cs="Times New Roman"/>
          <w:sz w:val="24"/>
          <w:szCs w:val="24"/>
        </w:rPr>
      </w:pPr>
      <w:r>
        <w:rPr>
          <w:sz w:val="24"/>
          <w:szCs w:val="24"/>
        </w:rPr>
        <w:t>przepisów ochronie danych osobowych,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719A4" w:rsidRDefault="004719A4" w:rsidP="00ED56A3">
      <w:pPr>
        <w:pStyle w:val="Akapitzlist"/>
        <w:numPr>
          <w:ilvl w:val="0"/>
          <w:numId w:val="48"/>
        </w:numPr>
        <w:jc w:val="both"/>
        <w:rPr>
          <w:sz w:val="24"/>
          <w:szCs w:val="24"/>
        </w:rPr>
      </w:pPr>
      <w:r>
        <w:rPr>
          <w:sz w:val="24"/>
          <w:szCs w:val="24"/>
        </w:rPr>
        <w:t xml:space="preserve">polityki bezpieczeństwa informacji w Szkole Podstawowej im. św. Jana </w:t>
      </w:r>
      <w:proofErr w:type="spellStart"/>
      <w:r>
        <w:rPr>
          <w:sz w:val="24"/>
          <w:szCs w:val="24"/>
        </w:rPr>
        <w:t>Kantego</w:t>
      </w:r>
      <w:proofErr w:type="spellEnd"/>
      <w:r>
        <w:rPr>
          <w:sz w:val="24"/>
          <w:szCs w:val="24"/>
        </w:rPr>
        <w:t xml:space="preserve"> w Bystrej Podhalańskiej;</w:t>
      </w:r>
    </w:p>
    <w:p w:rsidR="004719A4" w:rsidRDefault="004719A4" w:rsidP="00ED56A3">
      <w:pPr>
        <w:pStyle w:val="Akapitzlist"/>
        <w:numPr>
          <w:ilvl w:val="0"/>
          <w:numId w:val="48"/>
        </w:numPr>
        <w:jc w:val="both"/>
        <w:rPr>
          <w:rFonts w:ascii="Times New Roman" w:hAnsi="Times New Roman" w:cs="Times New Roman"/>
          <w:sz w:val="24"/>
          <w:szCs w:val="24"/>
        </w:rPr>
      </w:pPr>
      <w:r>
        <w:rPr>
          <w:sz w:val="24"/>
          <w:szCs w:val="24"/>
        </w:rPr>
        <w:t xml:space="preserve">instrukcji zarządzania systemem informatycznym w Szkole Podstawowej im. św. Jana </w:t>
      </w:r>
      <w:proofErr w:type="spellStart"/>
      <w:r>
        <w:rPr>
          <w:sz w:val="24"/>
          <w:szCs w:val="24"/>
        </w:rPr>
        <w:t>Kantego</w:t>
      </w:r>
      <w:proofErr w:type="spellEnd"/>
      <w:r>
        <w:rPr>
          <w:sz w:val="24"/>
          <w:szCs w:val="24"/>
        </w:rPr>
        <w:t xml:space="preserve"> w Bystrej Podhalańskiej; w szczególności zapewnienia ochrony przetwarzanych danych osobowych przed udostępnianiem osobom nieuprawnionym, uszkodzeniem, zniszczeniem, nieuzasadnioną modyfikacją oraz natychmiastowego zgłaszania administratorowi danych zaobserwowanej próby lub stwierdzonego naruszenia ochrony danych osobowych</w:t>
      </w:r>
      <w:r>
        <w:rPr>
          <w:rFonts w:ascii="Times New Roman" w:hAnsi="Times New Roman" w:cs="Times New Roman"/>
          <w:sz w:val="24"/>
          <w:szCs w:val="24"/>
        </w:rPr>
        <w:t>.</w:t>
      </w:r>
    </w:p>
    <w:p w:rsidR="004719A4" w:rsidRDefault="004719A4">
      <w:pPr>
        <w:jc w:val="both"/>
        <w:rPr>
          <w:rFonts w:ascii="Times New Roman" w:hAnsi="Times New Roman" w:cs="Times New Roman"/>
          <w:sz w:val="24"/>
          <w:szCs w:val="24"/>
        </w:rPr>
      </w:pPr>
      <w:r>
        <w:rPr>
          <w:sz w:val="24"/>
          <w:szCs w:val="24"/>
        </w:rPr>
        <w:t xml:space="preserve">Ponadto zobowiązuję się do zachowania w tajemnicy w trakcie zatrudnienia, jak i po jego zakończeniu, zarówno przetwarzanych danych osobowych, jak również stosowanych środków zabezpieczeń. </w:t>
      </w:r>
    </w:p>
    <w:p w:rsidR="004719A4" w:rsidRDefault="004719A4">
      <w:pPr>
        <w:jc w:val="both"/>
        <w:rPr>
          <w:rFonts w:ascii="Times New Roman" w:hAnsi="Times New Roman" w:cs="Times New Roman"/>
          <w:sz w:val="24"/>
          <w:szCs w:val="24"/>
        </w:rPr>
      </w:pPr>
    </w:p>
    <w:p w:rsidR="004719A4" w:rsidRDefault="004719A4">
      <w:pPr>
        <w:jc w:val="right"/>
        <w:rPr>
          <w:sz w:val="24"/>
          <w:szCs w:val="24"/>
        </w:rPr>
      </w:pPr>
      <w:r>
        <w:rPr>
          <w:sz w:val="24"/>
          <w:szCs w:val="24"/>
        </w:rPr>
        <w:t>………………………………………..</w:t>
      </w:r>
    </w:p>
    <w:p w:rsidR="004719A4" w:rsidRDefault="004719A4">
      <w:pPr>
        <w:jc w:val="right"/>
        <w:rPr>
          <w:rFonts w:ascii="Times New Roman" w:hAnsi="Times New Roman" w:cs="Times New Roman"/>
          <w:sz w:val="24"/>
          <w:szCs w:val="24"/>
        </w:rPr>
      </w:pPr>
      <w:r>
        <w:rPr>
          <w:sz w:val="24"/>
          <w:szCs w:val="24"/>
        </w:rPr>
        <w:t>podpis pracownika</w:t>
      </w:r>
      <w:r>
        <w:rPr>
          <w:rFonts w:ascii="Times New Roman" w:hAnsi="Times New Roman" w:cs="Times New Roman"/>
          <w:sz w:val="24"/>
          <w:szCs w:val="24"/>
        </w:rPr>
        <w:br w:type="page"/>
      </w:r>
    </w:p>
    <w:p w:rsidR="004719A4" w:rsidRDefault="004719A4">
      <w:pPr>
        <w:jc w:val="right"/>
        <w:rPr>
          <w:rFonts w:ascii="Times New Roman" w:hAnsi="Times New Roman" w:cs="Times New Roman"/>
          <w:sz w:val="24"/>
          <w:szCs w:val="24"/>
        </w:rPr>
      </w:pPr>
      <w:r>
        <w:rPr>
          <w:sz w:val="24"/>
          <w:szCs w:val="24"/>
        </w:rPr>
        <w:t>Załącznik nr 6</w:t>
      </w:r>
    </w:p>
    <w:p w:rsidR="004719A4" w:rsidRDefault="004719A4">
      <w:pPr>
        <w:jc w:val="center"/>
        <w:rPr>
          <w:b/>
          <w:bCs/>
          <w:sz w:val="24"/>
          <w:szCs w:val="24"/>
        </w:rPr>
      </w:pPr>
      <w:r>
        <w:rPr>
          <w:b/>
          <w:bCs/>
          <w:sz w:val="24"/>
          <w:szCs w:val="24"/>
        </w:rPr>
        <w:t>Wzór umowy powierzenia przetwarzania danych osobowych</w:t>
      </w:r>
    </w:p>
    <w:p w:rsidR="004719A4" w:rsidRDefault="004719A4">
      <w:pPr>
        <w:jc w:val="both"/>
        <w:rPr>
          <w:rFonts w:ascii="Times New Roman" w:hAnsi="Times New Roman" w:cs="Times New Roman"/>
          <w:sz w:val="24"/>
          <w:szCs w:val="24"/>
        </w:rPr>
      </w:pPr>
    </w:p>
    <w:p w:rsidR="004719A4" w:rsidRDefault="004719A4">
      <w:pPr>
        <w:jc w:val="center"/>
        <w:rPr>
          <w:b/>
          <w:bCs/>
          <w:sz w:val="24"/>
          <w:szCs w:val="24"/>
        </w:rPr>
      </w:pPr>
      <w:r>
        <w:rPr>
          <w:b/>
          <w:bCs/>
          <w:sz w:val="24"/>
          <w:szCs w:val="24"/>
        </w:rPr>
        <w:t>UMOWA POWIERZENIA PRZETWARZANIA DANYCH OSOBOWYCH</w:t>
      </w:r>
    </w:p>
    <w:p w:rsidR="004719A4" w:rsidRDefault="004719A4">
      <w:pPr>
        <w:jc w:val="both"/>
        <w:rPr>
          <w:sz w:val="24"/>
          <w:szCs w:val="24"/>
        </w:rPr>
      </w:pPr>
      <w:r>
        <w:rPr>
          <w:sz w:val="24"/>
          <w:szCs w:val="24"/>
        </w:rPr>
        <w:t>zawarta dnia …………………. w ……………………… pomiędzy:</w:t>
      </w:r>
    </w:p>
    <w:p w:rsidR="004719A4" w:rsidRDefault="004719A4">
      <w:pPr>
        <w:jc w:val="both"/>
        <w:rPr>
          <w:rFonts w:ascii="Times New Roman" w:hAnsi="Times New Roman" w:cs="Times New Roman"/>
          <w:sz w:val="24"/>
          <w:szCs w:val="24"/>
        </w:rPr>
      </w:pPr>
      <w:r>
        <w:rPr>
          <w:sz w:val="24"/>
          <w:szCs w:val="24"/>
        </w:rPr>
        <w:t>…………………………………………………………………………………………………….;</w:t>
      </w:r>
    </w:p>
    <w:p w:rsidR="004719A4" w:rsidRDefault="004719A4">
      <w:pPr>
        <w:jc w:val="both"/>
        <w:rPr>
          <w:sz w:val="24"/>
          <w:szCs w:val="24"/>
        </w:rPr>
      </w:pPr>
      <w:r>
        <w:rPr>
          <w:sz w:val="24"/>
          <w:szCs w:val="24"/>
        </w:rPr>
        <w:t>zwanym w dalszej części Umowy „</w:t>
      </w:r>
      <w:r>
        <w:rPr>
          <w:b/>
          <w:bCs/>
          <w:sz w:val="24"/>
          <w:szCs w:val="24"/>
        </w:rPr>
        <w:t>Administratorem</w:t>
      </w:r>
      <w:r>
        <w:rPr>
          <w:sz w:val="24"/>
          <w:szCs w:val="24"/>
        </w:rPr>
        <w:t>”,</w:t>
      </w:r>
    </w:p>
    <w:p w:rsidR="004719A4" w:rsidRDefault="004719A4">
      <w:pPr>
        <w:jc w:val="both"/>
        <w:rPr>
          <w:b/>
          <w:bCs/>
          <w:sz w:val="24"/>
          <w:szCs w:val="24"/>
        </w:rPr>
      </w:pPr>
      <w:r>
        <w:rPr>
          <w:b/>
          <w:bCs/>
          <w:sz w:val="24"/>
          <w:szCs w:val="24"/>
        </w:rPr>
        <w:t>z jednej strony</w:t>
      </w:r>
    </w:p>
    <w:p w:rsidR="004719A4" w:rsidRDefault="004719A4">
      <w:pPr>
        <w:jc w:val="both"/>
        <w:rPr>
          <w:sz w:val="24"/>
          <w:szCs w:val="24"/>
        </w:rPr>
      </w:pPr>
      <w:r>
        <w:rPr>
          <w:sz w:val="24"/>
          <w:szCs w:val="24"/>
        </w:rPr>
        <w:t>a</w:t>
      </w:r>
    </w:p>
    <w:p w:rsidR="004719A4" w:rsidRDefault="004719A4">
      <w:pPr>
        <w:jc w:val="both"/>
        <w:rPr>
          <w:rFonts w:ascii="Times New Roman" w:hAnsi="Times New Roman" w:cs="Times New Roman"/>
          <w:sz w:val="24"/>
          <w:szCs w:val="24"/>
        </w:rPr>
      </w:pPr>
      <w:r>
        <w:rPr>
          <w:sz w:val="24"/>
          <w:szCs w:val="24"/>
        </w:rPr>
        <w:t>……………………………………………………………………………………………………;</w:t>
      </w:r>
    </w:p>
    <w:p w:rsidR="004719A4" w:rsidRDefault="004719A4">
      <w:pPr>
        <w:jc w:val="both"/>
        <w:rPr>
          <w:sz w:val="24"/>
          <w:szCs w:val="24"/>
        </w:rPr>
      </w:pPr>
      <w:r>
        <w:rPr>
          <w:sz w:val="24"/>
          <w:szCs w:val="24"/>
        </w:rPr>
        <w:t>zwanym w dalszej części Umowy „</w:t>
      </w:r>
      <w:r>
        <w:rPr>
          <w:b/>
          <w:bCs/>
          <w:sz w:val="24"/>
          <w:szCs w:val="24"/>
        </w:rPr>
        <w:t>Podmiotem przetwarzającym</w:t>
      </w:r>
      <w:r>
        <w:rPr>
          <w:sz w:val="24"/>
          <w:szCs w:val="24"/>
        </w:rPr>
        <w:t>”</w:t>
      </w:r>
    </w:p>
    <w:p w:rsidR="004719A4" w:rsidRDefault="004719A4">
      <w:pPr>
        <w:jc w:val="both"/>
        <w:rPr>
          <w:b/>
          <w:bCs/>
          <w:sz w:val="24"/>
          <w:szCs w:val="24"/>
        </w:rPr>
      </w:pPr>
      <w:r>
        <w:rPr>
          <w:b/>
          <w:bCs/>
          <w:sz w:val="24"/>
          <w:szCs w:val="24"/>
        </w:rPr>
        <w:t>z drugiej strony</w:t>
      </w:r>
    </w:p>
    <w:p w:rsidR="004719A4" w:rsidRDefault="004719A4">
      <w:pPr>
        <w:jc w:val="both"/>
        <w:rPr>
          <w:i/>
          <w:iCs/>
          <w:sz w:val="24"/>
          <w:szCs w:val="24"/>
        </w:rPr>
      </w:pPr>
      <w:r>
        <w:rPr>
          <w:i/>
          <w:iCs/>
          <w:sz w:val="24"/>
          <w:szCs w:val="24"/>
        </w:rPr>
        <w:t>W dalszej części niniejszej Umowy powierzenia przetwarzania danych osobowych „Administrator” i „Podmiot przetwarzający” łącznie będą określani jako „</w:t>
      </w:r>
      <w:r>
        <w:rPr>
          <w:b/>
          <w:bCs/>
          <w:i/>
          <w:iCs/>
          <w:sz w:val="24"/>
          <w:szCs w:val="24"/>
        </w:rPr>
        <w:t>Strony</w:t>
      </w:r>
      <w:r>
        <w:rPr>
          <w:i/>
          <w:iCs/>
          <w:sz w:val="24"/>
          <w:szCs w:val="24"/>
        </w:rPr>
        <w:t>”.</w:t>
      </w:r>
    </w:p>
    <w:p w:rsidR="004719A4" w:rsidRDefault="004719A4">
      <w:pPr>
        <w:jc w:val="both"/>
        <w:rPr>
          <w:i/>
          <w:iCs/>
          <w:sz w:val="24"/>
          <w:szCs w:val="24"/>
        </w:rPr>
      </w:pPr>
    </w:p>
    <w:p w:rsidR="004719A4" w:rsidRDefault="004719A4">
      <w:pPr>
        <w:jc w:val="both"/>
        <w:rPr>
          <w:sz w:val="24"/>
          <w:szCs w:val="24"/>
        </w:rPr>
      </w:pPr>
      <w:r>
        <w:rPr>
          <w:sz w:val="24"/>
          <w:szCs w:val="24"/>
        </w:rPr>
        <w:t>Zważywszy, iż Podmiot przetwarzający świadczy na rzecz Administratora usługi z zakresu …………………………………………. na podstawie umowy z dnia ……………………………………, w celu wykonania której przetwarza dane osobowe, Strony postanawiają zawrzeć Umowę powierzenia przetwarzania danych osobowych (dalej jako:</w:t>
      </w:r>
      <w:r>
        <w:rPr>
          <w:i/>
          <w:iCs/>
          <w:sz w:val="24"/>
          <w:szCs w:val="24"/>
        </w:rPr>
        <w:t xml:space="preserve"> </w:t>
      </w:r>
      <w:r>
        <w:rPr>
          <w:sz w:val="24"/>
          <w:szCs w:val="24"/>
        </w:rPr>
        <w:t>„</w:t>
      </w:r>
      <w:r>
        <w:rPr>
          <w:b/>
          <w:bCs/>
          <w:sz w:val="24"/>
          <w:szCs w:val="24"/>
        </w:rPr>
        <w:t>Umowa</w:t>
      </w:r>
      <w:r>
        <w:rPr>
          <w:sz w:val="24"/>
          <w:szCs w:val="24"/>
        </w:rPr>
        <w:t>”) o następującej treści:</w:t>
      </w:r>
    </w:p>
    <w:p w:rsidR="004719A4" w:rsidRDefault="004719A4">
      <w:pPr>
        <w:jc w:val="center"/>
        <w:rPr>
          <w:b/>
          <w:bCs/>
          <w:sz w:val="24"/>
          <w:szCs w:val="24"/>
        </w:rPr>
      </w:pPr>
      <w:r>
        <w:rPr>
          <w:b/>
          <w:bCs/>
          <w:sz w:val="24"/>
          <w:szCs w:val="24"/>
        </w:rPr>
        <w:t>§ 1</w:t>
      </w:r>
    </w:p>
    <w:p w:rsidR="004719A4" w:rsidRDefault="004719A4">
      <w:pPr>
        <w:jc w:val="center"/>
        <w:rPr>
          <w:b/>
          <w:bCs/>
          <w:sz w:val="24"/>
          <w:szCs w:val="24"/>
        </w:rPr>
      </w:pPr>
      <w:r>
        <w:rPr>
          <w:b/>
          <w:bCs/>
          <w:sz w:val="24"/>
          <w:szCs w:val="24"/>
        </w:rPr>
        <w:t>Przedmiot Umowy</w:t>
      </w:r>
    </w:p>
    <w:p w:rsidR="004719A4" w:rsidRDefault="004719A4">
      <w:pPr>
        <w:jc w:val="both"/>
        <w:rPr>
          <w:rFonts w:ascii="Times New Roman" w:hAnsi="Times New Roman" w:cs="Times New Roman"/>
          <w:sz w:val="24"/>
          <w:szCs w:val="24"/>
        </w:rPr>
      </w:pPr>
      <w:r>
        <w:rPr>
          <w:sz w:val="24"/>
          <w:szCs w:val="24"/>
        </w:rPr>
        <w:t>Administrator powierza Podmiotowi przetwarzającemu do przetwarzania dane osobowe, a Podmiot przetwarzający zobowiązuje się do ich przetwarzania zgodnie z przepisami Rozporządzenia Parlamentu Europejskiego i Rady (UE) 2016/679 z dnia 27 kwietnia 2016 r. w sprawie ochrony osób fizycznych w związku z przetwarzaniem danych osobowych i w sprawie swobodnego przepływu takich danych (</w:t>
      </w:r>
      <w:r>
        <w:rPr>
          <w:i/>
          <w:iCs/>
          <w:sz w:val="24"/>
          <w:szCs w:val="24"/>
        </w:rPr>
        <w:t xml:space="preserve">dalej jako: </w:t>
      </w:r>
      <w:r>
        <w:rPr>
          <w:sz w:val="24"/>
          <w:szCs w:val="24"/>
        </w:rPr>
        <w:t>„</w:t>
      </w:r>
      <w:r>
        <w:rPr>
          <w:b/>
          <w:bCs/>
          <w:sz w:val="24"/>
          <w:szCs w:val="24"/>
        </w:rPr>
        <w:t>RODO</w:t>
      </w:r>
      <w:r>
        <w:rPr>
          <w:sz w:val="24"/>
          <w:szCs w:val="24"/>
        </w:rPr>
        <w:t>”) oraz innymi przepisami dotyczącymi ochrony danych osobowych.</w:t>
      </w:r>
    </w:p>
    <w:p w:rsidR="004719A4" w:rsidRDefault="004719A4">
      <w:pPr>
        <w:jc w:val="center"/>
        <w:rPr>
          <w:b/>
          <w:bCs/>
          <w:sz w:val="24"/>
          <w:szCs w:val="24"/>
        </w:rPr>
      </w:pPr>
      <w:r>
        <w:rPr>
          <w:b/>
          <w:bCs/>
          <w:sz w:val="24"/>
          <w:szCs w:val="24"/>
        </w:rPr>
        <w:t>§ 2</w:t>
      </w:r>
    </w:p>
    <w:p w:rsidR="004719A4" w:rsidRDefault="004719A4">
      <w:pPr>
        <w:jc w:val="center"/>
        <w:rPr>
          <w:b/>
          <w:bCs/>
          <w:sz w:val="24"/>
          <w:szCs w:val="24"/>
        </w:rPr>
      </w:pPr>
      <w:r>
        <w:rPr>
          <w:b/>
          <w:bCs/>
          <w:sz w:val="24"/>
          <w:szCs w:val="24"/>
        </w:rPr>
        <w:t>Zakres i cel przetwarzania danych</w:t>
      </w:r>
    </w:p>
    <w:p w:rsidR="004719A4" w:rsidRDefault="004719A4" w:rsidP="00ED56A3">
      <w:pPr>
        <w:numPr>
          <w:ilvl w:val="0"/>
          <w:numId w:val="53"/>
        </w:numPr>
        <w:jc w:val="both"/>
        <w:rPr>
          <w:sz w:val="24"/>
          <w:szCs w:val="24"/>
        </w:rPr>
      </w:pPr>
      <w:r>
        <w:rPr>
          <w:sz w:val="24"/>
          <w:szCs w:val="24"/>
        </w:rPr>
        <w:t xml:space="preserve">Administrator powierza Podmiotowi przetwarzającemu przetwarzanie danych osobowych jedynie w celu prawidłowego wykonania usług objętych umową z dnia ………………….. i wyłącznie w zakresie, jaki jest niezbędny do realizacji tych celów. </w:t>
      </w:r>
    </w:p>
    <w:p w:rsidR="004719A4" w:rsidRDefault="004719A4">
      <w:pPr>
        <w:jc w:val="both"/>
        <w:rPr>
          <w:rFonts w:ascii="Times New Roman" w:hAnsi="Times New Roman" w:cs="Times New Roman"/>
          <w:sz w:val="24"/>
          <w:szCs w:val="24"/>
        </w:rPr>
      </w:pPr>
    </w:p>
    <w:p w:rsidR="004719A4" w:rsidRDefault="004719A4" w:rsidP="00ED56A3">
      <w:pPr>
        <w:numPr>
          <w:ilvl w:val="0"/>
          <w:numId w:val="53"/>
        </w:numPr>
        <w:jc w:val="both"/>
        <w:rPr>
          <w:sz w:val="24"/>
          <w:szCs w:val="24"/>
        </w:rPr>
      </w:pPr>
      <w:r>
        <w:rPr>
          <w:sz w:val="24"/>
          <w:szCs w:val="24"/>
        </w:rPr>
        <w:lastRenderedPageBreak/>
        <w:t xml:space="preserve">Dane osobowe przetwarzane przez Podmiot przetwarzający obejmują następujące rodzaje danych: ……………………………………………………, które dotyczą ……………………………………… (kategorie osób). </w:t>
      </w:r>
    </w:p>
    <w:p w:rsidR="004719A4" w:rsidRDefault="004719A4">
      <w:pPr>
        <w:jc w:val="both"/>
        <w:rPr>
          <w:rFonts w:ascii="Times New Roman" w:hAnsi="Times New Roman" w:cs="Times New Roman"/>
          <w:sz w:val="24"/>
          <w:szCs w:val="24"/>
        </w:rPr>
      </w:pPr>
    </w:p>
    <w:p w:rsidR="004719A4" w:rsidRDefault="004719A4">
      <w:pPr>
        <w:jc w:val="center"/>
        <w:rPr>
          <w:b/>
          <w:bCs/>
          <w:sz w:val="24"/>
          <w:szCs w:val="24"/>
        </w:rPr>
      </w:pPr>
      <w:bookmarkStart w:id="7" w:name="_Hlk514244062"/>
      <w:bookmarkStart w:id="8" w:name="_Hlk514242109"/>
      <w:r>
        <w:rPr>
          <w:b/>
          <w:bCs/>
          <w:sz w:val="24"/>
          <w:szCs w:val="24"/>
        </w:rPr>
        <w:t>§</w:t>
      </w:r>
      <w:bookmarkEnd w:id="7"/>
      <w:r>
        <w:rPr>
          <w:b/>
          <w:bCs/>
          <w:sz w:val="24"/>
          <w:szCs w:val="24"/>
        </w:rPr>
        <w:t xml:space="preserve"> 3</w:t>
      </w:r>
    </w:p>
    <w:p w:rsidR="004719A4" w:rsidRDefault="004719A4">
      <w:pPr>
        <w:jc w:val="center"/>
        <w:rPr>
          <w:b/>
          <w:bCs/>
          <w:sz w:val="24"/>
          <w:szCs w:val="24"/>
        </w:rPr>
      </w:pPr>
      <w:r>
        <w:rPr>
          <w:b/>
          <w:bCs/>
          <w:sz w:val="24"/>
          <w:szCs w:val="24"/>
        </w:rPr>
        <w:t>Zasady przetwarzania danych</w:t>
      </w:r>
    </w:p>
    <w:bookmarkEnd w:id="8"/>
    <w:p w:rsidR="004719A4" w:rsidRDefault="004719A4" w:rsidP="00ED56A3">
      <w:pPr>
        <w:numPr>
          <w:ilvl w:val="0"/>
          <w:numId w:val="49"/>
        </w:numPr>
        <w:jc w:val="both"/>
        <w:rPr>
          <w:sz w:val="24"/>
          <w:szCs w:val="24"/>
        </w:rPr>
      </w:pPr>
      <w:r>
        <w:rPr>
          <w:sz w:val="24"/>
          <w:szCs w:val="24"/>
        </w:rPr>
        <w:t>Podmiot przetwarzający zobowiązuje się zastosować środki techniczne oraz organizacyjne mające na celu należyte, odpowiednie do zagrożeń oraz kategorii danych objętych ochroną, zabezpieczenie powierzonych do przetwarzania danych osobowych, w szczególności zabezpieczyć je przed dostępem osób nieupoważnionych, przetwarzaniem w sposób niezgodny z prawem, zmianą, utratą, uszkodzeniem lub zniszczeniem, podejmując środki wymagane na mocy art. 32 RODO, jak również prowadzić stosowną dokumentację, w szczególności rejestr kategorii czynności przetwarzania, o którym mowa w art. 30 ust. 2 RODO.</w:t>
      </w:r>
    </w:p>
    <w:p w:rsidR="004719A4" w:rsidRDefault="004719A4" w:rsidP="00ED56A3">
      <w:pPr>
        <w:numPr>
          <w:ilvl w:val="0"/>
          <w:numId w:val="49"/>
        </w:numPr>
        <w:jc w:val="both"/>
        <w:rPr>
          <w:sz w:val="24"/>
          <w:szCs w:val="24"/>
        </w:rPr>
      </w:pPr>
      <w:r>
        <w:rPr>
          <w:sz w:val="24"/>
          <w:szCs w:val="24"/>
        </w:rPr>
        <w:t>Podmiot przetwarzający oświadcza, że dysponuje środkami umożliwiającymi prawidłowe przetwarzanie danych osobowych powierzonych przez Administratora, w zakresie i w celu określonych Umową.</w:t>
      </w:r>
    </w:p>
    <w:p w:rsidR="004719A4" w:rsidRDefault="004719A4" w:rsidP="00ED56A3">
      <w:pPr>
        <w:numPr>
          <w:ilvl w:val="0"/>
          <w:numId w:val="49"/>
        </w:numPr>
        <w:jc w:val="both"/>
        <w:rPr>
          <w:rFonts w:ascii="Times New Roman" w:hAnsi="Times New Roman" w:cs="Times New Roman"/>
          <w:sz w:val="24"/>
          <w:szCs w:val="24"/>
        </w:rPr>
      </w:pPr>
      <w:r>
        <w:rPr>
          <w:sz w:val="24"/>
          <w:szCs w:val="24"/>
        </w:rPr>
        <w:t>Podmiot przetwarzający po zakończeniu świadczenia usług związanych z przetwarzaniem zależnie od decyzji Administratora niezwłocznie usuwa lub zwraca mu wszelkie dane osobowe oraz usuwa wszelkie ich istniejące kopie, jednakże nie później niż w terminie ………………………………. od dnia zakończenia świadczenia usług, chyba że szczególne przepisy prawa nakazują przechowywanie danych osobowych.</w:t>
      </w:r>
    </w:p>
    <w:p w:rsidR="004719A4" w:rsidRDefault="004719A4">
      <w:pPr>
        <w:ind w:left="720"/>
        <w:jc w:val="both"/>
        <w:rPr>
          <w:rFonts w:ascii="Times New Roman" w:hAnsi="Times New Roman" w:cs="Times New Roman"/>
          <w:sz w:val="24"/>
          <w:szCs w:val="24"/>
        </w:rPr>
      </w:pPr>
    </w:p>
    <w:p w:rsidR="004719A4" w:rsidRDefault="004719A4">
      <w:pPr>
        <w:jc w:val="center"/>
        <w:rPr>
          <w:b/>
          <w:bCs/>
          <w:sz w:val="24"/>
          <w:szCs w:val="24"/>
        </w:rPr>
      </w:pPr>
      <w:r>
        <w:rPr>
          <w:b/>
          <w:bCs/>
          <w:sz w:val="24"/>
          <w:szCs w:val="24"/>
        </w:rPr>
        <w:t>§ 4</w:t>
      </w:r>
    </w:p>
    <w:p w:rsidR="004719A4" w:rsidRDefault="004719A4">
      <w:pPr>
        <w:jc w:val="center"/>
        <w:rPr>
          <w:b/>
          <w:bCs/>
          <w:sz w:val="24"/>
          <w:szCs w:val="24"/>
        </w:rPr>
      </w:pPr>
      <w:r>
        <w:rPr>
          <w:b/>
          <w:bCs/>
          <w:sz w:val="24"/>
          <w:szCs w:val="24"/>
        </w:rPr>
        <w:t>Współpraca Stron</w:t>
      </w:r>
    </w:p>
    <w:p w:rsidR="004719A4" w:rsidRDefault="004719A4" w:rsidP="00ED56A3">
      <w:pPr>
        <w:numPr>
          <w:ilvl w:val="0"/>
          <w:numId w:val="50"/>
        </w:numPr>
        <w:jc w:val="both"/>
        <w:rPr>
          <w:sz w:val="24"/>
          <w:szCs w:val="24"/>
        </w:rPr>
      </w:pPr>
      <w:r>
        <w:rPr>
          <w:sz w:val="24"/>
          <w:szCs w:val="24"/>
        </w:rPr>
        <w:t xml:space="preserve">Podmiot przetwarzający zobowiązuje się do współpracy z Administratorem w zakresie zapewnienia bezpieczeństwa przetwarzanych danych osobowych, w tym poprzez udostępnienie Administratorowi wszelkich informacji wymaganych do spełnienia obowiązków spoczywających na Administratorze na mocy przepisów RODO oraz umożliwienie przeprowadzenia Administratorowi lub upoważnionej przez niego osobie przeprowadzenia audytów, w tym inspekcji. </w:t>
      </w:r>
    </w:p>
    <w:p w:rsidR="004719A4" w:rsidRDefault="004719A4" w:rsidP="00ED56A3">
      <w:pPr>
        <w:numPr>
          <w:ilvl w:val="0"/>
          <w:numId w:val="50"/>
        </w:numPr>
        <w:jc w:val="both"/>
        <w:rPr>
          <w:sz w:val="24"/>
          <w:szCs w:val="24"/>
        </w:rPr>
      </w:pPr>
      <w:r>
        <w:rPr>
          <w:sz w:val="24"/>
          <w:szCs w:val="24"/>
        </w:rPr>
        <w:t>Podmiot przetwarzający jest zobowiązany do zapewniania Administratorowi pomocy w wywiązaniu się przez niego z obowiązku odpowiadania na żądania osoby, której prawa dotyczą, w zakresie wykonywania jej praw określonych w rozdziale III RODO.</w:t>
      </w:r>
    </w:p>
    <w:p w:rsidR="004719A4" w:rsidRDefault="004719A4">
      <w:pPr>
        <w:jc w:val="both"/>
        <w:rPr>
          <w:rFonts w:ascii="Times New Roman" w:hAnsi="Times New Roman" w:cs="Times New Roman"/>
          <w:sz w:val="24"/>
          <w:szCs w:val="24"/>
        </w:rPr>
      </w:pPr>
    </w:p>
    <w:p w:rsidR="004719A4" w:rsidRDefault="004719A4" w:rsidP="00ED56A3">
      <w:pPr>
        <w:numPr>
          <w:ilvl w:val="0"/>
          <w:numId w:val="50"/>
        </w:numPr>
        <w:jc w:val="both"/>
        <w:rPr>
          <w:sz w:val="24"/>
          <w:szCs w:val="24"/>
        </w:rPr>
      </w:pPr>
      <w:r>
        <w:rPr>
          <w:sz w:val="24"/>
          <w:szCs w:val="24"/>
        </w:rPr>
        <w:t xml:space="preserve">Podmiot przetwarzający jest zobowiązany do niezwłocznego zgłoszenia Administratorowi stwierdzenia naruszenia ochrony danych osobowych, jednakże nie później niż po upływie 24 godzin po stwierdzeniu naruszenia, jak również do przekazania Administratorowi wszelkich informacji dotyczących naruszenia, ustalenia </w:t>
      </w:r>
      <w:r>
        <w:rPr>
          <w:sz w:val="24"/>
          <w:szCs w:val="24"/>
        </w:rPr>
        <w:lastRenderedPageBreak/>
        <w:t xml:space="preserve">przyczyny naruszenia, podjęcia wszelkich czynności mających na celu usunięcie naruszenia, zabezpieczenie danych osobowych w sposób należyty przed dalszymi naruszeniami oraz przeciwdziałanie podobnym naruszeniom w przyszłości. </w:t>
      </w:r>
    </w:p>
    <w:p w:rsidR="004719A4" w:rsidRDefault="004719A4" w:rsidP="00ED56A3">
      <w:pPr>
        <w:numPr>
          <w:ilvl w:val="0"/>
          <w:numId w:val="50"/>
        </w:numPr>
        <w:jc w:val="both"/>
        <w:rPr>
          <w:sz w:val="24"/>
          <w:szCs w:val="24"/>
        </w:rPr>
      </w:pPr>
      <w:r>
        <w:rPr>
          <w:sz w:val="24"/>
          <w:szCs w:val="24"/>
        </w:rPr>
        <w:t>Podmiot przetwarzający zobowiązuje się do niezwłocznego poinformowania Administratora danych o jakimkolwiek postępowaniu, w szczególności administracyjnym lub sądowym, dotyczącym przetwarzania przez Podmiot przetwarzający danych osobowych powierzonych przez Administratora, o jakiejkolwiek decyzji administracyjnej lub orzeczeniu dotyczącym przetwarzania tych danych, skierowanych do Podmiotu przetwarzającego, a także o wszelkich kontrolach i inspekcjach dotyczących przetwarzania w Podmiocie przetwarzającym tych danych osobowych.</w:t>
      </w:r>
    </w:p>
    <w:p w:rsidR="004719A4" w:rsidRDefault="004719A4">
      <w:pPr>
        <w:jc w:val="center"/>
        <w:rPr>
          <w:b/>
          <w:bCs/>
          <w:sz w:val="24"/>
          <w:szCs w:val="24"/>
        </w:rPr>
      </w:pPr>
      <w:r>
        <w:rPr>
          <w:b/>
          <w:bCs/>
          <w:sz w:val="24"/>
          <w:szCs w:val="24"/>
        </w:rPr>
        <w:t>§ 5</w:t>
      </w:r>
    </w:p>
    <w:p w:rsidR="004719A4" w:rsidRDefault="004719A4">
      <w:pPr>
        <w:jc w:val="center"/>
        <w:rPr>
          <w:b/>
          <w:bCs/>
          <w:sz w:val="24"/>
          <w:szCs w:val="24"/>
        </w:rPr>
      </w:pPr>
      <w:r>
        <w:rPr>
          <w:b/>
          <w:bCs/>
          <w:sz w:val="24"/>
          <w:szCs w:val="24"/>
        </w:rPr>
        <w:t>Zasady zachowania poufności</w:t>
      </w:r>
    </w:p>
    <w:p w:rsidR="004719A4" w:rsidRDefault="004719A4" w:rsidP="00ED56A3">
      <w:pPr>
        <w:numPr>
          <w:ilvl w:val="0"/>
          <w:numId w:val="52"/>
        </w:numPr>
        <w:jc w:val="both"/>
        <w:rPr>
          <w:rFonts w:ascii="Times New Roman" w:hAnsi="Times New Roman" w:cs="Times New Roman"/>
          <w:sz w:val="24"/>
          <w:szCs w:val="24"/>
        </w:rPr>
      </w:pPr>
      <w:r>
        <w:rPr>
          <w:sz w:val="24"/>
          <w:szCs w:val="24"/>
        </w:rPr>
        <w:t>Podmiot przetwarzający zobowiązuje się do zachowania w tajemnicy wszelkich danych osobowych uzyskanych w związku z realizacją umowy z dnia ………………..,  również po jej wygaśnięciu</w:t>
      </w:r>
      <w:r>
        <w:rPr>
          <w:rFonts w:ascii="Times New Roman" w:hAnsi="Times New Roman" w:cs="Times New Roman"/>
          <w:sz w:val="24"/>
          <w:szCs w:val="24"/>
        </w:rPr>
        <w:t>.</w:t>
      </w:r>
    </w:p>
    <w:p w:rsidR="004719A4" w:rsidRDefault="004719A4" w:rsidP="00ED56A3">
      <w:pPr>
        <w:numPr>
          <w:ilvl w:val="0"/>
          <w:numId w:val="52"/>
        </w:numPr>
        <w:jc w:val="both"/>
        <w:rPr>
          <w:sz w:val="24"/>
          <w:szCs w:val="24"/>
        </w:rPr>
      </w:pPr>
      <w:r>
        <w:rPr>
          <w:sz w:val="24"/>
          <w:szCs w:val="24"/>
        </w:rPr>
        <w:t>Zleceniobiorca oświadcza,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w:t>
      </w:r>
    </w:p>
    <w:p w:rsidR="004719A4" w:rsidRDefault="004719A4">
      <w:pPr>
        <w:jc w:val="both"/>
        <w:rPr>
          <w:rFonts w:ascii="Times New Roman" w:hAnsi="Times New Roman" w:cs="Times New Roman"/>
          <w:sz w:val="24"/>
          <w:szCs w:val="24"/>
        </w:rPr>
      </w:pPr>
    </w:p>
    <w:p w:rsidR="004719A4" w:rsidRDefault="004719A4">
      <w:pPr>
        <w:jc w:val="center"/>
        <w:rPr>
          <w:b/>
          <w:bCs/>
          <w:sz w:val="24"/>
          <w:szCs w:val="24"/>
        </w:rPr>
      </w:pPr>
      <w:r>
        <w:rPr>
          <w:b/>
          <w:bCs/>
          <w:sz w:val="24"/>
          <w:szCs w:val="24"/>
        </w:rPr>
        <w:t>§ 6</w:t>
      </w:r>
    </w:p>
    <w:p w:rsidR="004719A4" w:rsidRDefault="004719A4">
      <w:pPr>
        <w:jc w:val="center"/>
        <w:rPr>
          <w:b/>
          <w:bCs/>
          <w:sz w:val="24"/>
          <w:szCs w:val="24"/>
        </w:rPr>
      </w:pPr>
      <w:r>
        <w:rPr>
          <w:b/>
          <w:bCs/>
          <w:sz w:val="24"/>
          <w:szCs w:val="24"/>
        </w:rPr>
        <w:t>Dalsze powierzenie danych do przetwarzania</w:t>
      </w:r>
    </w:p>
    <w:p w:rsidR="004719A4" w:rsidRDefault="004719A4">
      <w:pPr>
        <w:jc w:val="both"/>
        <w:rPr>
          <w:sz w:val="24"/>
          <w:szCs w:val="24"/>
        </w:rPr>
      </w:pPr>
      <w:r>
        <w:rPr>
          <w:sz w:val="24"/>
          <w:szCs w:val="24"/>
        </w:rPr>
        <w:t>Podmiot przetwarzający nie korzysta z usług innego podmiotu przetwarzającego bez uprzedniej pisemnej zgody Administratora.</w:t>
      </w:r>
    </w:p>
    <w:p w:rsidR="004719A4" w:rsidRDefault="004719A4">
      <w:pPr>
        <w:jc w:val="center"/>
        <w:rPr>
          <w:b/>
          <w:bCs/>
          <w:sz w:val="24"/>
          <w:szCs w:val="24"/>
        </w:rPr>
      </w:pPr>
      <w:bookmarkStart w:id="9" w:name="_Hlk514258586"/>
      <w:r>
        <w:rPr>
          <w:b/>
          <w:bCs/>
          <w:sz w:val="24"/>
          <w:szCs w:val="24"/>
        </w:rPr>
        <w:t>§ 7</w:t>
      </w:r>
    </w:p>
    <w:bookmarkEnd w:id="9"/>
    <w:p w:rsidR="004719A4" w:rsidRDefault="004719A4">
      <w:pPr>
        <w:jc w:val="center"/>
        <w:rPr>
          <w:b/>
          <w:bCs/>
          <w:sz w:val="24"/>
          <w:szCs w:val="24"/>
        </w:rPr>
      </w:pPr>
      <w:r>
        <w:rPr>
          <w:b/>
          <w:bCs/>
          <w:sz w:val="24"/>
          <w:szCs w:val="24"/>
        </w:rPr>
        <w:t>Odpowiedzialność Stron</w:t>
      </w:r>
    </w:p>
    <w:p w:rsidR="004719A4" w:rsidRDefault="004719A4">
      <w:pPr>
        <w:jc w:val="both"/>
        <w:rPr>
          <w:sz w:val="24"/>
          <w:szCs w:val="24"/>
        </w:rPr>
      </w:pPr>
      <w:r>
        <w:rPr>
          <w:sz w:val="24"/>
          <w:szCs w:val="24"/>
        </w:rPr>
        <w:t>Administrator ponosi odpowiedzialność za przestrzeganie przepisów prawa w zakresie przetwarzania i ochrony danych osobowych według przepisów RODO.</w:t>
      </w:r>
    </w:p>
    <w:p w:rsidR="004719A4" w:rsidRDefault="004719A4">
      <w:pPr>
        <w:jc w:val="both"/>
        <w:rPr>
          <w:sz w:val="24"/>
          <w:szCs w:val="24"/>
        </w:rPr>
      </w:pPr>
    </w:p>
    <w:p w:rsidR="004719A4" w:rsidRDefault="004719A4">
      <w:pPr>
        <w:jc w:val="center"/>
        <w:rPr>
          <w:b/>
          <w:bCs/>
          <w:sz w:val="24"/>
          <w:szCs w:val="24"/>
        </w:rPr>
      </w:pPr>
      <w:r>
        <w:rPr>
          <w:b/>
          <w:bCs/>
          <w:sz w:val="24"/>
          <w:szCs w:val="24"/>
        </w:rPr>
        <w:t>§ 8</w:t>
      </w:r>
    </w:p>
    <w:p w:rsidR="004719A4" w:rsidRDefault="004719A4">
      <w:pPr>
        <w:jc w:val="center"/>
        <w:rPr>
          <w:b/>
          <w:bCs/>
          <w:sz w:val="24"/>
          <w:szCs w:val="24"/>
        </w:rPr>
      </w:pPr>
      <w:r>
        <w:rPr>
          <w:b/>
          <w:bCs/>
          <w:sz w:val="24"/>
          <w:szCs w:val="24"/>
        </w:rPr>
        <w:t>Postanowienia końcowe</w:t>
      </w:r>
    </w:p>
    <w:p w:rsidR="004719A4" w:rsidRDefault="004719A4" w:rsidP="00ED56A3">
      <w:pPr>
        <w:numPr>
          <w:ilvl w:val="0"/>
          <w:numId w:val="51"/>
        </w:numPr>
        <w:jc w:val="both"/>
        <w:rPr>
          <w:rFonts w:ascii="Times New Roman" w:hAnsi="Times New Roman" w:cs="Times New Roman"/>
          <w:sz w:val="24"/>
          <w:szCs w:val="24"/>
        </w:rPr>
      </w:pPr>
      <w:r>
        <w:rPr>
          <w:sz w:val="24"/>
          <w:szCs w:val="24"/>
        </w:rPr>
        <w:t>Umowa zostaje zawarta na czas obowiązywania umowy z dnia ……………….</w:t>
      </w:r>
    </w:p>
    <w:p w:rsidR="004719A4" w:rsidRDefault="004719A4" w:rsidP="00ED56A3">
      <w:pPr>
        <w:numPr>
          <w:ilvl w:val="0"/>
          <w:numId w:val="51"/>
        </w:numPr>
        <w:jc w:val="both"/>
        <w:rPr>
          <w:rFonts w:ascii="Times New Roman" w:hAnsi="Times New Roman" w:cs="Times New Roman"/>
          <w:sz w:val="24"/>
          <w:szCs w:val="24"/>
        </w:rPr>
      </w:pPr>
      <w:bookmarkStart w:id="10" w:name="_Hlk514249297"/>
      <w:r>
        <w:rPr>
          <w:sz w:val="24"/>
          <w:szCs w:val="24"/>
        </w:rPr>
        <w:t>W przypadku przetwarzania danych przez Podmiot w sposób niezgodny z Umową, Administratorowi przysługuje prawo rozwiązania Umowy ze skutkiem natychmiastowym, co skutkuje rozwiązaniem umowy z dnia …………………………</w:t>
      </w:r>
    </w:p>
    <w:bookmarkEnd w:id="10"/>
    <w:p w:rsidR="004719A4" w:rsidRDefault="004719A4" w:rsidP="00ED56A3">
      <w:pPr>
        <w:numPr>
          <w:ilvl w:val="0"/>
          <w:numId w:val="51"/>
        </w:numPr>
        <w:jc w:val="both"/>
        <w:rPr>
          <w:sz w:val="24"/>
          <w:szCs w:val="24"/>
        </w:rPr>
      </w:pPr>
      <w:r>
        <w:rPr>
          <w:sz w:val="24"/>
          <w:szCs w:val="24"/>
        </w:rPr>
        <w:lastRenderedPageBreak/>
        <w:t xml:space="preserve">Wszelkie zmiany niniejszej Umowy powinny być dokonane w formie pisemnej pod rygorem nieważności. </w:t>
      </w:r>
    </w:p>
    <w:p w:rsidR="004719A4" w:rsidRDefault="004719A4" w:rsidP="00ED56A3">
      <w:pPr>
        <w:numPr>
          <w:ilvl w:val="0"/>
          <w:numId w:val="51"/>
        </w:numPr>
        <w:jc w:val="both"/>
        <w:rPr>
          <w:sz w:val="24"/>
          <w:szCs w:val="24"/>
        </w:rPr>
      </w:pPr>
      <w:r>
        <w:rPr>
          <w:sz w:val="24"/>
          <w:szCs w:val="24"/>
        </w:rPr>
        <w:t>W przypadku gdy niniejsza Umowa odwołuje się do przepisów prawa, oznacza to również inne niż RODO przepisy dotyczące ochrony danych osobowych, a także wszelkie nowelizacje, jakie wejdą w życie po dniu zawarcia Umowy, jak również akty prawne, które zastąpią wskazane ustawy i rozporządzenia.</w:t>
      </w:r>
    </w:p>
    <w:p w:rsidR="004719A4" w:rsidRDefault="004719A4" w:rsidP="00ED56A3">
      <w:pPr>
        <w:numPr>
          <w:ilvl w:val="0"/>
          <w:numId w:val="51"/>
        </w:numPr>
        <w:jc w:val="both"/>
        <w:rPr>
          <w:sz w:val="24"/>
          <w:szCs w:val="24"/>
        </w:rPr>
      </w:pPr>
      <w:r>
        <w:rPr>
          <w:sz w:val="24"/>
          <w:szCs w:val="24"/>
        </w:rPr>
        <w:t>Umowę sporządzono w dwóch jednobrzmiących egzemplarzach, po jednym dla każdej ze Stron.</w:t>
      </w:r>
    </w:p>
    <w:p w:rsidR="004719A4" w:rsidRDefault="004719A4">
      <w:pPr>
        <w:jc w:val="both"/>
        <w:rPr>
          <w:rFonts w:ascii="Times New Roman" w:hAnsi="Times New Roman" w:cs="Times New Roman"/>
          <w:sz w:val="24"/>
          <w:szCs w:val="24"/>
        </w:rPr>
      </w:pPr>
    </w:p>
    <w:p w:rsidR="004719A4" w:rsidRDefault="004719A4">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4719A4" w:rsidRDefault="004719A4">
      <w:pPr>
        <w:jc w:val="both"/>
        <w:rPr>
          <w:sz w:val="24"/>
          <w:szCs w:val="24"/>
        </w:rPr>
      </w:pPr>
      <w:r>
        <w:rPr>
          <w:sz w:val="24"/>
          <w:szCs w:val="24"/>
        </w:rPr>
        <w:t>Administrator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Podmiot przetwarzający</w:t>
      </w:r>
    </w:p>
    <w:p w:rsidR="004719A4" w:rsidRDefault="004719A4">
      <w:pPr>
        <w:jc w:val="both"/>
        <w:rPr>
          <w:rFonts w:ascii="Times New Roman" w:hAnsi="Times New Roman" w:cs="Times New Roman"/>
          <w:sz w:val="24"/>
          <w:szCs w:val="24"/>
        </w:rPr>
      </w:pPr>
    </w:p>
    <w:p w:rsidR="004719A4" w:rsidRDefault="004719A4">
      <w:pPr>
        <w:rPr>
          <w:rFonts w:ascii="Times New Roman" w:hAnsi="Times New Roman" w:cs="Times New Roman"/>
          <w:sz w:val="24"/>
          <w:szCs w:val="24"/>
        </w:rPr>
      </w:pPr>
      <w:r>
        <w:rPr>
          <w:rFonts w:ascii="Times New Roman" w:hAnsi="Times New Roman" w:cs="Times New Roman"/>
          <w:sz w:val="24"/>
          <w:szCs w:val="24"/>
        </w:rPr>
        <w:br w:type="page"/>
      </w:r>
    </w:p>
    <w:p w:rsidR="004719A4" w:rsidRDefault="004719A4">
      <w:pPr>
        <w:jc w:val="right"/>
        <w:rPr>
          <w:rFonts w:ascii="Times New Roman" w:hAnsi="Times New Roman" w:cs="Times New Roman"/>
          <w:sz w:val="24"/>
          <w:szCs w:val="24"/>
        </w:rPr>
      </w:pPr>
      <w:r>
        <w:rPr>
          <w:sz w:val="24"/>
          <w:szCs w:val="24"/>
        </w:rPr>
        <w:t>Załącznik nr 7</w:t>
      </w:r>
    </w:p>
    <w:p w:rsidR="004719A4" w:rsidRDefault="004719A4">
      <w:pPr>
        <w:jc w:val="center"/>
        <w:rPr>
          <w:b/>
          <w:bCs/>
          <w:sz w:val="24"/>
          <w:szCs w:val="24"/>
        </w:rPr>
      </w:pPr>
      <w:r>
        <w:rPr>
          <w:b/>
          <w:bCs/>
          <w:sz w:val="24"/>
          <w:szCs w:val="24"/>
        </w:rPr>
        <w:t>Wzór rejestru kategorii przetwarzania</w:t>
      </w:r>
    </w:p>
    <w:p w:rsidR="004719A4" w:rsidRDefault="004719A4">
      <w:pPr>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1"/>
        <w:gridCol w:w="4531"/>
      </w:tblGrid>
      <w:tr w:rsidR="004719A4" w:rsidRPr="00ED56A3">
        <w:tc>
          <w:tcPr>
            <w:tcW w:w="4531" w:type="dxa"/>
            <w:shd w:val="clear" w:color="auto" w:fill="E7E6E6"/>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imię i nazwisko lub nazwa oraz dane kontaktowe podmiotu przetwarzającego</w:t>
            </w:r>
          </w:p>
        </w:tc>
        <w:tc>
          <w:tcPr>
            <w:tcW w:w="4531" w:type="dxa"/>
          </w:tcPr>
          <w:p w:rsidR="004719A4" w:rsidRPr="00ED56A3" w:rsidRDefault="004719A4">
            <w:pPr>
              <w:spacing w:after="0" w:line="240" w:lineRule="auto"/>
              <w:jc w:val="both"/>
              <w:rPr>
                <w:rFonts w:eastAsiaTheme="minorEastAsia"/>
                <w:sz w:val="24"/>
                <w:szCs w:val="24"/>
              </w:rPr>
            </w:pPr>
          </w:p>
        </w:tc>
      </w:tr>
      <w:tr w:rsidR="004719A4" w:rsidRPr="00ED56A3">
        <w:tc>
          <w:tcPr>
            <w:tcW w:w="4531" w:type="dxa"/>
            <w:shd w:val="clear" w:color="auto" w:fill="E7E6E6"/>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imię i nazwisko oraz dane kontaktowe inspektora ochrony danych osobowych podmiotu przetwarzającego</w:t>
            </w:r>
          </w:p>
        </w:tc>
        <w:tc>
          <w:tcPr>
            <w:tcW w:w="4531" w:type="dxa"/>
          </w:tcPr>
          <w:p w:rsidR="004719A4" w:rsidRPr="00ED56A3" w:rsidRDefault="004719A4">
            <w:pPr>
              <w:spacing w:after="0" w:line="240" w:lineRule="auto"/>
              <w:jc w:val="both"/>
              <w:rPr>
                <w:rFonts w:eastAsiaTheme="minorEastAsia"/>
                <w:sz w:val="24"/>
                <w:szCs w:val="24"/>
              </w:rPr>
            </w:pPr>
          </w:p>
        </w:tc>
      </w:tr>
      <w:tr w:rsidR="004719A4" w:rsidRPr="00ED56A3">
        <w:tc>
          <w:tcPr>
            <w:tcW w:w="4531" w:type="dxa"/>
            <w:shd w:val="clear" w:color="auto" w:fill="E7E6E6"/>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imię i nazwisko lub nazwa oraz dane kontaktowe administratora, w imieniu którego działa podmiot przetwarzający</w:t>
            </w:r>
          </w:p>
        </w:tc>
        <w:tc>
          <w:tcPr>
            <w:tcW w:w="4531" w:type="dxa"/>
          </w:tcPr>
          <w:p w:rsidR="004719A4" w:rsidRPr="00ED56A3" w:rsidRDefault="004719A4">
            <w:pPr>
              <w:spacing w:after="0" w:line="240" w:lineRule="auto"/>
              <w:jc w:val="both"/>
              <w:rPr>
                <w:rFonts w:eastAsiaTheme="minorEastAsia"/>
                <w:sz w:val="24"/>
                <w:szCs w:val="24"/>
              </w:rPr>
            </w:pPr>
          </w:p>
        </w:tc>
      </w:tr>
      <w:tr w:rsidR="004719A4" w:rsidRPr="00ED56A3">
        <w:tc>
          <w:tcPr>
            <w:tcW w:w="4531" w:type="dxa"/>
            <w:shd w:val="clear" w:color="auto" w:fill="E7E6E6"/>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imię i nazwisko oraz dane kontaktowe inspektora ochrony danych osobowych administratora</w:t>
            </w:r>
          </w:p>
        </w:tc>
        <w:tc>
          <w:tcPr>
            <w:tcW w:w="4531" w:type="dxa"/>
          </w:tcPr>
          <w:p w:rsidR="004719A4" w:rsidRPr="00ED56A3" w:rsidRDefault="004719A4">
            <w:pPr>
              <w:spacing w:after="0" w:line="240" w:lineRule="auto"/>
              <w:jc w:val="both"/>
              <w:rPr>
                <w:rFonts w:eastAsiaTheme="minorEastAsia"/>
                <w:sz w:val="24"/>
                <w:szCs w:val="24"/>
              </w:rPr>
            </w:pPr>
          </w:p>
        </w:tc>
      </w:tr>
      <w:tr w:rsidR="004719A4" w:rsidRPr="00ED56A3">
        <w:tc>
          <w:tcPr>
            <w:tcW w:w="4531" w:type="dxa"/>
            <w:shd w:val="clear" w:color="auto" w:fill="E7E6E6"/>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kategorie przetwarzań</w:t>
            </w:r>
          </w:p>
        </w:tc>
        <w:tc>
          <w:tcPr>
            <w:tcW w:w="4531" w:type="dxa"/>
          </w:tcPr>
          <w:p w:rsidR="004719A4" w:rsidRPr="00ED56A3" w:rsidRDefault="004719A4">
            <w:pPr>
              <w:spacing w:after="0" w:line="240" w:lineRule="auto"/>
              <w:jc w:val="both"/>
              <w:rPr>
                <w:rFonts w:eastAsiaTheme="minorEastAsia"/>
                <w:sz w:val="24"/>
                <w:szCs w:val="24"/>
              </w:rPr>
            </w:pPr>
          </w:p>
        </w:tc>
      </w:tr>
      <w:tr w:rsidR="004719A4" w:rsidRPr="00ED56A3">
        <w:tc>
          <w:tcPr>
            <w:tcW w:w="4531" w:type="dxa"/>
            <w:shd w:val="clear" w:color="auto" w:fill="E7E6E6"/>
          </w:tcPr>
          <w:p w:rsidR="004719A4" w:rsidRPr="00ED56A3" w:rsidRDefault="004719A4">
            <w:pPr>
              <w:spacing w:after="0" w:line="240" w:lineRule="auto"/>
              <w:jc w:val="center"/>
              <w:rPr>
                <w:rFonts w:eastAsiaTheme="minorEastAsia"/>
                <w:sz w:val="24"/>
                <w:szCs w:val="24"/>
              </w:rPr>
            </w:pPr>
            <w:r w:rsidRPr="00ED56A3">
              <w:rPr>
                <w:rFonts w:eastAsiaTheme="minorEastAsia"/>
                <w:sz w:val="24"/>
                <w:szCs w:val="24"/>
              </w:rPr>
              <w:t xml:space="preserve">ogólny opis technicznych i organizacyjnych środków bezpieczeństwa (jeżeli to </w:t>
            </w:r>
            <w:proofErr w:type="spellStart"/>
            <w:r w:rsidRPr="00ED56A3">
              <w:rPr>
                <w:rFonts w:eastAsiaTheme="minorEastAsia"/>
                <w:sz w:val="24"/>
                <w:szCs w:val="24"/>
              </w:rPr>
              <w:t>mozliwe</w:t>
            </w:r>
            <w:proofErr w:type="spellEnd"/>
            <w:r w:rsidRPr="00ED56A3">
              <w:rPr>
                <w:rFonts w:eastAsiaTheme="minorEastAsia"/>
                <w:sz w:val="24"/>
                <w:szCs w:val="24"/>
              </w:rPr>
              <w:t>)</w:t>
            </w:r>
          </w:p>
        </w:tc>
        <w:tc>
          <w:tcPr>
            <w:tcW w:w="4531" w:type="dxa"/>
          </w:tcPr>
          <w:p w:rsidR="004719A4" w:rsidRPr="00ED56A3" w:rsidRDefault="004719A4">
            <w:pPr>
              <w:spacing w:after="0" w:line="240" w:lineRule="auto"/>
              <w:jc w:val="both"/>
              <w:rPr>
                <w:rFonts w:eastAsiaTheme="minorEastAsia"/>
                <w:sz w:val="24"/>
                <w:szCs w:val="24"/>
              </w:rPr>
            </w:pPr>
          </w:p>
        </w:tc>
      </w:tr>
    </w:tbl>
    <w:p w:rsidR="004719A4" w:rsidRDefault="004719A4">
      <w:pPr>
        <w:jc w:val="both"/>
        <w:rPr>
          <w:rFonts w:ascii="Times New Roman" w:hAnsi="Times New Roman" w:cs="Times New Roman"/>
          <w:sz w:val="24"/>
          <w:szCs w:val="24"/>
        </w:rPr>
      </w:pPr>
    </w:p>
    <w:p w:rsidR="004719A4" w:rsidRDefault="004719A4">
      <w:pPr>
        <w:jc w:val="both"/>
        <w:rPr>
          <w:rFonts w:ascii="Times New Roman" w:hAnsi="Times New Roman" w:cs="Times New Roman"/>
          <w:sz w:val="24"/>
          <w:szCs w:val="24"/>
        </w:rPr>
      </w:pPr>
    </w:p>
    <w:p w:rsidR="004719A4" w:rsidRDefault="004719A4">
      <w:pPr>
        <w:rPr>
          <w:rFonts w:ascii="Times New Roman" w:hAnsi="Times New Roman" w:cs="Times New Roman"/>
          <w:sz w:val="24"/>
          <w:szCs w:val="24"/>
        </w:rPr>
      </w:pPr>
      <w:r>
        <w:rPr>
          <w:rFonts w:ascii="Times New Roman" w:hAnsi="Times New Roman" w:cs="Times New Roman"/>
          <w:sz w:val="24"/>
          <w:szCs w:val="24"/>
        </w:rPr>
        <w:br w:type="page"/>
      </w:r>
    </w:p>
    <w:p w:rsidR="004719A4" w:rsidRDefault="004719A4">
      <w:pPr>
        <w:jc w:val="right"/>
        <w:rPr>
          <w:rFonts w:ascii="Times New Roman" w:hAnsi="Times New Roman" w:cs="Times New Roman"/>
          <w:sz w:val="24"/>
          <w:szCs w:val="24"/>
        </w:rPr>
      </w:pPr>
      <w:r>
        <w:rPr>
          <w:sz w:val="24"/>
          <w:szCs w:val="24"/>
        </w:rPr>
        <w:t>Załącznik nr 8</w:t>
      </w:r>
    </w:p>
    <w:p w:rsidR="004719A4" w:rsidRDefault="004719A4">
      <w:pPr>
        <w:jc w:val="center"/>
        <w:rPr>
          <w:rFonts w:ascii="Times New Roman" w:hAnsi="Times New Roman" w:cs="Times New Roman"/>
          <w:b/>
          <w:bCs/>
          <w:sz w:val="24"/>
          <w:szCs w:val="24"/>
        </w:rPr>
      </w:pPr>
      <w:r>
        <w:rPr>
          <w:b/>
          <w:bCs/>
          <w:sz w:val="24"/>
          <w:szCs w:val="24"/>
        </w:rPr>
        <w:t>Wzór raportu/zgłoszenia naruszenia danych osobowych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6"/>
        <w:gridCol w:w="5806"/>
      </w:tblGrid>
      <w:tr w:rsidR="004719A4" w:rsidRPr="00ED56A3">
        <w:tc>
          <w:tcPr>
            <w:tcW w:w="3256" w:type="dxa"/>
            <w:shd w:val="clear" w:color="auto" w:fill="E7E6E6"/>
          </w:tcPr>
          <w:p w:rsidR="004719A4" w:rsidRPr="00ED56A3" w:rsidRDefault="004719A4">
            <w:pPr>
              <w:spacing w:after="0" w:line="240" w:lineRule="auto"/>
              <w:jc w:val="both"/>
              <w:rPr>
                <w:rFonts w:eastAsiaTheme="minorEastAsia"/>
                <w:sz w:val="24"/>
                <w:szCs w:val="24"/>
              </w:rPr>
            </w:pPr>
            <w:r w:rsidRPr="00ED56A3">
              <w:rPr>
                <w:rFonts w:eastAsiaTheme="minorEastAsia"/>
                <w:sz w:val="24"/>
                <w:szCs w:val="24"/>
              </w:rPr>
              <w:t>osoba dokonująca zgłoszenia</w:t>
            </w:r>
          </w:p>
        </w:tc>
        <w:tc>
          <w:tcPr>
            <w:tcW w:w="5806" w:type="dxa"/>
          </w:tcPr>
          <w:p w:rsidR="004719A4" w:rsidRPr="00ED56A3" w:rsidRDefault="004719A4">
            <w:pPr>
              <w:spacing w:after="0" w:line="240" w:lineRule="auto"/>
              <w:jc w:val="both"/>
              <w:rPr>
                <w:rFonts w:eastAsiaTheme="minorEastAsia"/>
                <w:sz w:val="24"/>
                <w:szCs w:val="24"/>
              </w:rPr>
            </w:pPr>
          </w:p>
        </w:tc>
      </w:tr>
      <w:tr w:rsidR="004719A4" w:rsidRPr="00ED56A3">
        <w:tc>
          <w:tcPr>
            <w:tcW w:w="3256" w:type="dxa"/>
            <w:shd w:val="clear" w:color="auto" w:fill="E7E6E6"/>
          </w:tcPr>
          <w:p w:rsidR="004719A4" w:rsidRPr="00ED56A3" w:rsidRDefault="004719A4">
            <w:pPr>
              <w:spacing w:after="0" w:line="240" w:lineRule="auto"/>
              <w:jc w:val="both"/>
              <w:rPr>
                <w:rFonts w:eastAsiaTheme="minorEastAsia"/>
                <w:sz w:val="24"/>
                <w:szCs w:val="24"/>
              </w:rPr>
            </w:pPr>
            <w:r w:rsidRPr="00ED56A3">
              <w:rPr>
                <w:rFonts w:eastAsiaTheme="minorEastAsia"/>
                <w:sz w:val="24"/>
                <w:szCs w:val="24"/>
              </w:rPr>
              <w:t>dzień, godzina</w:t>
            </w:r>
          </w:p>
        </w:tc>
        <w:tc>
          <w:tcPr>
            <w:tcW w:w="5806" w:type="dxa"/>
          </w:tcPr>
          <w:p w:rsidR="004719A4" w:rsidRPr="00ED56A3" w:rsidRDefault="004719A4">
            <w:pPr>
              <w:spacing w:after="0" w:line="240" w:lineRule="auto"/>
              <w:jc w:val="both"/>
              <w:rPr>
                <w:rFonts w:eastAsiaTheme="minorEastAsia"/>
                <w:sz w:val="24"/>
                <w:szCs w:val="24"/>
              </w:rPr>
            </w:pPr>
          </w:p>
        </w:tc>
      </w:tr>
      <w:tr w:rsidR="004719A4" w:rsidRPr="00ED56A3">
        <w:tc>
          <w:tcPr>
            <w:tcW w:w="3256" w:type="dxa"/>
            <w:shd w:val="clear" w:color="auto" w:fill="E7E6E6"/>
          </w:tcPr>
          <w:p w:rsidR="004719A4" w:rsidRPr="00ED56A3" w:rsidRDefault="004719A4">
            <w:pPr>
              <w:spacing w:after="0" w:line="240" w:lineRule="auto"/>
              <w:jc w:val="both"/>
              <w:rPr>
                <w:rFonts w:eastAsiaTheme="minorEastAsia"/>
                <w:sz w:val="24"/>
                <w:szCs w:val="24"/>
              </w:rPr>
            </w:pPr>
            <w:r w:rsidRPr="00ED56A3">
              <w:rPr>
                <w:rFonts w:eastAsiaTheme="minorEastAsia"/>
                <w:sz w:val="24"/>
                <w:szCs w:val="24"/>
              </w:rPr>
              <w:t xml:space="preserve">osoba powiadamiająca o naruszeniu </w:t>
            </w:r>
          </w:p>
        </w:tc>
        <w:tc>
          <w:tcPr>
            <w:tcW w:w="5806" w:type="dxa"/>
          </w:tcPr>
          <w:p w:rsidR="004719A4" w:rsidRPr="00ED56A3" w:rsidRDefault="004719A4">
            <w:pPr>
              <w:spacing w:after="0" w:line="240" w:lineRule="auto"/>
              <w:jc w:val="both"/>
              <w:rPr>
                <w:rFonts w:eastAsiaTheme="minorEastAsia"/>
                <w:sz w:val="24"/>
                <w:szCs w:val="24"/>
              </w:rPr>
            </w:pPr>
          </w:p>
        </w:tc>
      </w:tr>
      <w:tr w:rsidR="004719A4" w:rsidRPr="00ED56A3">
        <w:tc>
          <w:tcPr>
            <w:tcW w:w="3256" w:type="dxa"/>
            <w:shd w:val="clear" w:color="auto" w:fill="E7E6E6"/>
          </w:tcPr>
          <w:p w:rsidR="004719A4" w:rsidRPr="00ED56A3" w:rsidRDefault="004719A4">
            <w:pPr>
              <w:spacing w:after="0" w:line="240" w:lineRule="auto"/>
              <w:jc w:val="both"/>
              <w:rPr>
                <w:rFonts w:eastAsiaTheme="minorEastAsia"/>
                <w:sz w:val="24"/>
                <w:szCs w:val="24"/>
              </w:rPr>
            </w:pPr>
            <w:r w:rsidRPr="00ED56A3">
              <w:rPr>
                <w:rFonts w:eastAsiaTheme="minorEastAsia"/>
                <w:sz w:val="24"/>
                <w:szCs w:val="24"/>
              </w:rPr>
              <w:t>osoba odpytana w związku   naruszeniem</w:t>
            </w:r>
          </w:p>
        </w:tc>
        <w:tc>
          <w:tcPr>
            <w:tcW w:w="5806" w:type="dxa"/>
          </w:tcPr>
          <w:p w:rsidR="004719A4" w:rsidRPr="00ED56A3" w:rsidRDefault="004719A4">
            <w:pPr>
              <w:spacing w:after="0" w:line="240" w:lineRule="auto"/>
              <w:jc w:val="both"/>
              <w:rPr>
                <w:rFonts w:eastAsiaTheme="minorEastAsia"/>
                <w:sz w:val="24"/>
                <w:szCs w:val="24"/>
              </w:rPr>
            </w:pPr>
          </w:p>
          <w:p w:rsidR="004719A4" w:rsidRPr="00ED56A3" w:rsidRDefault="004719A4">
            <w:pPr>
              <w:spacing w:after="0" w:line="240" w:lineRule="auto"/>
              <w:jc w:val="both"/>
              <w:rPr>
                <w:rFonts w:eastAsiaTheme="minorEastAsia"/>
                <w:sz w:val="24"/>
                <w:szCs w:val="24"/>
              </w:rPr>
            </w:pPr>
          </w:p>
          <w:p w:rsidR="004719A4" w:rsidRPr="00ED56A3" w:rsidRDefault="004719A4">
            <w:pPr>
              <w:spacing w:after="0" w:line="240" w:lineRule="auto"/>
              <w:jc w:val="both"/>
              <w:rPr>
                <w:rFonts w:eastAsiaTheme="minorEastAsia"/>
                <w:sz w:val="24"/>
                <w:szCs w:val="24"/>
              </w:rPr>
            </w:pPr>
          </w:p>
          <w:p w:rsidR="004719A4" w:rsidRPr="00ED56A3" w:rsidRDefault="004719A4">
            <w:pPr>
              <w:spacing w:after="0" w:line="240" w:lineRule="auto"/>
              <w:jc w:val="both"/>
              <w:rPr>
                <w:rFonts w:eastAsiaTheme="minorEastAsia"/>
                <w:sz w:val="24"/>
                <w:szCs w:val="24"/>
              </w:rPr>
            </w:pPr>
          </w:p>
        </w:tc>
      </w:tr>
      <w:tr w:rsidR="004719A4" w:rsidRPr="00ED56A3">
        <w:tc>
          <w:tcPr>
            <w:tcW w:w="3256" w:type="dxa"/>
            <w:shd w:val="clear" w:color="auto" w:fill="E7E6E6"/>
          </w:tcPr>
          <w:p w:rsidR="004719A4" w:rsidRPr="00ED56A3" w:rsidRDefault="004719A4">
            <w:pPr>
              <w:spacing w:after="0" w:line="240" w:lineRule="auto"/>
              <w:jc w:val="both"/>
              <w:rPr>
                <w:rFonts w:eastAsiaTheme="minorEastAsia"/>
                <w:sz w:val="24"/>
                <w:szCs w:val="24"/>
              </w:rPr>
            </w:pPr>
            <w:r w:rsidRPr="00ED56A3">
              <w:rPr>
                <w:rFonts w:eastAsiaTheme="minorEastAsia"/>
                <w:sz w:val="24"/>
                <w:szCs w:val="24"/>
              </w:rPr>
              <w:t>lokalizacja zdarzenia</w:t>
            </w:r>
          </w:p>
          <w:p w:rsidR="004719A4" w:rsidRPr="00ED56A3" w:rsidRDefault="004719A4">
            <w:pPr>
              <w:spacing w:after="0" w:line="240" w:lineRule="auto"/>
              <w:jc w:val="both"/>
              <w:rPr>
                <w:rFonts w:eastAsiaTheme="minorEastAsia"/>
                <w:sz w:val="24"/>
                <w:szCs w:val="24"/>
              </w:rPr>
            </w:pPr>
          </w:p>
        </w:tc>
        <w:tc>
          <w:tcPr>
            <w:tcW w:w="5806" w:type="dxa"/>
          </w:tcPr>
          <w:p w:rsidR="004719A4" w:rsidRPr="00ED56A3" w:rsidRDefault="004719A4">
            <w:pPr>
              <w:spacing w:after="0" w:line="240" w:lineRule="auto"/>
              <w:jc w:val="both"/>
              <w:rPr>
                <w:rFonts w:eastAsiaTheme="minorEastAsia"/>
                <w:sz w:val="24"/>
                <w:szCs w:val="24"/>
              </w:rPr>
            </w:pPr>
          </w:p>
        </w:tc>
      </w:tr>
      <w:tr w:rsidR="004719A4" w:rsidRPr="00ED56A3">
        <w:tc>
          <w:tcPr>
            <w:tcW w:w="3256" w:type="dxa"/>
            <w:shd w:val="clear" w:color="auto" w:fill="E7E6E6"/>
          </w:tcPr>
          <w:p w:rsidR="004719A4" w:rsidRPr="00ED56A3" w:rsidRDefault="004719A4">
            <w:pPr>
              <w:spacing w:after="0" w:line="240" w:lineRule="auto"/>
              <w:jc w:val="both"/>
              <w:rPr>
                <w:rFonts w:eastAsiaTheme="minorEastAsia"/>
                <w:sz w:val="24"/>
                <w:szCs w:val="24"/>
              </w:rPr>
            </w:pPr>
            <w:r w:rsidRPr="00ED56A3">
              <w:rPr>
                <w:rFonts w:eastAsiaTheme="minorEastAsia"/>
                <w:sz w:val="24"/>
                <w:szCs w:val="24"/>
              </w:rPr>
              <w:t>charakter naruszenia</w:t>
            </w:r>
          </w:p>
        </w:tc>
        <w:tc>
          <w:tcPr>
            <w:tcW w:w="5806" w:type="dxa"/>
          </w:tcPr>
          <w:p w:rsidR="004719A4" w:rsidRPr="00ED56A3" w:rsidRDefault="004719A4">
            <w:pPr>
              <w:spacing w:after="0" w:line="240" w:lineRule="auto"/>
              <w:jc w:val="both"/>
              <w:rPr>
                <w:rFonts w:eastAsiaTheme="minorEastAsia"/>
                <w:sz w:val="24"/>
                <w:szCs w:val="24"/>
              </w:rPr>
            </w:pPr>
          </w:p>
          <w:p w:rsidR="004719A4" w:rsidRPr="00ED56A3" w:rsidRDefault="004719A4">
            <w:pPr>
              <w:spacing w:after="0" w:line="240" w:lineRule="auto"/>
              <w:jc w:val="both"/>
              <w:rPr>
                <w:rFonts w:eastAsiaTheme="minorEastAsia"/>
                <w:sz w:val="24"/>
                <w:szCs w:val="24"/>
              </w:rPr>
            </w:pPr>
          </w:p>
          <w:p w:rsidR="004719A4" w:rsidRPr="00ED56A3" w:rsidRDefault="004719A4">
            <w:pPr>
              <w:spacing w:after="0" w:line="240" w:lineRule="auto"/>
              <w:jc w:val="both"/>
              <w:rPr>
                <w:rFonts w:eastAsiaTheme="minorEastAsia"/>
                <w:sz w:val="24"/>
                <w:szCs w:val="24"/>
              </w:rPr>
            </w:pPr>
          </w:p>
          <w:p w:rsidR="004719A4" w:rsidRPr="00ED56A3" w:rsidRDefault="004719A4">
            <w:pPr>
              <w:spacing w:after="0" w:line="240" w:lineRule="auto"/>
              <w:jc w:val="both"/>
              <w:rPr>
                <w:rFonts w:eastAsiaTheme="minorEastAsia"/>
                <w:sz w:val="24"/>
                <w:szCs w:val="24"/>
              </w:rPr>
            </w:pPr>
          </w:p>
        </w:tc>
      </w:tr>
      <w:tr w:rsidR="004719A4" w:rsidRPr="00ED56A3">
        <w:tc>
          <w:tcPr>
            <w:tcW w:w="3256" w:type="dxa"/>
            <w:shd w:val="clear" w:color="auto" w:fill="E7E6E6"/>
          </w:tcPr>
          <w:p w:rsidR="004719A4" w:rsidRPr="00ED56A3" w:rsidRDefault="004719A4">
            <w:pPr>
              <w:spacing w:after="0" w:line="240" w:lineRule="auto"/>
              <w:jc w:val="both"/>
              <w:rPr>
                <w:rFonts w:eastAsiaTheme="minorEastAsia"/>
                <w:sz w:val="24"/>
                <w:szCs w:val="24"/>
              </w:rPr>
            </w:pPr>
            <w:r w:rsidRPr="00ED56A3">
              <w:rPr>
                <w:rFonts w:eastAsiaTheme="minorEastAsia"/>
                <w:sz w:val="24"/>
                <w:szCs w:val="24"/>
              </w:rPr>
              <w:t>kategoria osób, których dane dotyczą</w:t>
            </w:r>
          </w:p>
        </w:tc>
        <w:tc>
          <w:tcPr>
            <w:tcW w:w="5806" w:type="dxa"/>
          </w:tcPr>
          <w:p w:rsidR="004719A4" w:rsidRPr="00ED56A3" w:rsidRDefault="004719A4">
            <w:pPr>
              <w:spacing w:after="0" w:line="240" w:lineRule="auto"/>
              <w:jc w:val="both"/>
              <w:rPr>
                <w:rFonts w:eastAsiaTheme="minorEastAsia"/>
                <w:sz w:val="24"/>
                <w:szCs w:val="24"/>
              </w:rPr>
            </w:pPr>
          </w:p>
          <w:p w:rsidR="004719A4" w:rsidRPr="00ED56A3" w:rsidRDefault="004719A4">
            <w:pPr>
              <w:spacing w:after="0" w:line="240" w:lineRule="auto"/>
              <w:jc w:val="both"/>
              <w:rPr>
                <w:rFonts w:eastAsiaTheme="minorEastAsia"/>
                <w:sz w:val="24"/>
                <w:szCs w:val="24"/>
              </w:rPr>
            </w:pPr>
          </w:p>
          <w:p w:rsidR="004719A4" w:rsidRPr="00ED56A3" w:rsidRDefault="004719A4">
            <w:pPr>
              <w:spacing w:after="0" w:line="240" w:lineRule="auto"/>
              <w:jc w:val="both"/>
              <w:rPr>
                <w:rFonts w:eastAsiaTheme="minorEastAsia"/>
                <w:sz w:val="24"/>
                <w:szCs w:val="24"/>
              </w:rPr>
            </w:pPr>
          </w:p>
        </w:tc>
      </w:tr>
      <w:tr w:rsidR="004719A4" w:rsidRPr="00ED56A3">
        <w:tc>
          <w:tcPr>
            <w:tcW w:w="3256" w:type="dxa"/>
            <w:shd w:val="clear" w:color="auto" w:fill="E7E6E6"/>
          </w:tcPr>
          <w:p w:rsidR="004719A4" w:rsidRPr="00ED56A3" w:rsidRDefault="004719A4">
            <w:pPr>
              <w:spacing w:after="0" w:line="240" w:lineRule="auto"/>
              <w:jc w:val="both"/>
              <w:rPr>
                <w:rFonts w:eastAsiaTheme="minorEastAsia"/>
                <w:sz w:val="24"/>
                <w:szCs w:val="24"/>
              </w:rPr>
            </w:pPr>
            <w:r w:rsidRPr="00ED56A3">
              <w:rPr>
                <w:rFonts w:eastAsiaTheme="minorEastAsia"/>
                <w:sz w:val="24"/>
                <w:szCs w:val="24"/>
              </w:rPr>
              <w:t>przybliżona liczba osób, których dane dotyczą</w:t>
            </w:r>
          </w:p>
        </w:tc>
        <w:tc>
          <w:tcPr>
            <w:tcW w:w="5806" w:type="dxa"/>
          </w:tcPr>
          <w:p w:rsidR="004719A4" w:rsidRPr="00ED56A3" w:rsidRDefault="004719A4">
            <w:pPr>
              <w:spacing w:after="0" w:line="240" w:lineRule="auto"/>
              <w:jc w:val="both"/>
              <w:rPr>
                <w:rFonts w:eastAsiaTheme="minorEastAsia"/>
                <w:sz w:val="24"/>
                <w:szCs w:val="24"/>
              </w:rPr>
            </w:pPr>
          </w:p>
        </w:tc>
      </w:tr>
      <w:tr w:rsidR="004719A4" w:rsidRPr="00ED56A3">
        <w:tc>
          <w:tcPr>
            <w:tcW w:w="3256" w:type="dxa"/>
            <w:shd w:val="clear" w:color="auto" w:fill="E7E6E6"/>
          </w:tcPr>
          <w:p w:rsidR="004719A4" w:rsidRPr="00ED56A3" w:rsidRDefault="004719A4">
            <w:pPr>
              <w:spacing w:after="0" w:line="240" w:lineRule="auto"/>
              <w:jc w:val="both"/>
              <w:rPr>
                <w:rFonts w:eastAsiaTheme="minorEastAsia"/>
                <w:sz w:val="24"/>
                <w:szCs w:val="24"/>
              </w:rPr>
            </w:pPr>
            <w:r w:rsidRPr="00ED56A3">
              <w:rPr>
                <w:rFonts w:eastAsiaTheme="minorEastAsia"/>
                <w:sz w:val="24"/>
                <w:szCs w:val="24"/>
              </w:rPr>
              <w:t>kategoria wpisów danych osobowych, których dotyczy naruszenie</w:t>
            </w:r>
          </w:p>
        </w:tc>
        <w:tc>
          <w:tcPr>
            <w:tcW w:w="5806" w:type="dxa"/>
          </w:tcPr>
          <w:p w:rsidR="004719A4" w:rsidRPr="00ED56A3" w:rsidRDefault="004719A4">
            <w:pPr>
              <w:spacing w:after="0" w:line="240" w:lineRule="auto"/>
              <w:jc w:val="both"/>
              <w:rPr>
                <w:rFonts w:eastAsiaTheme="minorEastAsia"/>
                <w:sz w:val="24"/>
                <w:szCs w:val="24"/>
              </w:rPr>
            </w:pPr>
          </w:p>
          <w:p w:rsidR="004719A4" w:rsidRPr="00ED56A3" w:rsidRDefault="004719A4">
            <w:pPr>
              <w:spacing w:after="0" w:line="240" w:lineRule="auto"/>
              <w:jc w:val="both"/>
              <w:rPr>
                <w:rFonts w:eastAsiaTheme="minorEastAsia"/>
                <w:sz w:val="24"/>
                <w:szCs w:val="24"/>
              </w:rPr>
            </w:pPr>
          </w:p>
        </w:tc>
      </w:tr>
      <w:tr w:rsidR="004719A4" w:rsidRPr="00ED56A3">
        <w:tc>
          <w:tcPr>
            <w:tcW w:w="3256" w:type="dxa"/>
            <w:shd w:val="clear" w:color="auto" w:fill="E7E6E6"/>
          </w:tcPr>
          <w:p w:rsidR="004719A4" w:rsidRPr="00ED56A3" w:rsidRDefault="004719A4">
            <w:pPr>
              <w:spacing w:after="0" w:line="240" w:lineRule="auto"/>
              <w:jc w:val="both"/>
              <w:rPr>
                <w:rFonts w:eastAsiaTheme="minorEastAsia"/>
                <w:sz w:val="24"/>
                <w:szCs w:val="24"/>
              </w:rPr>
            </w:pPr>
            <w:r w:rsidRPr="00ED56A3">
              <w:rPr>
                <w:rFonts w:eastAsiaTheme="minorEastAsia"/>
                <w:sz w:val="24"/>
                <w:szCs w:val="24"/>
              </w:rPr>
              <w:t>przybliżona liczba wpisów danych osobowych, których dotyczy naruszenie</w:t>
            </w:r>
          </w:p>
        </w:tc>
        <w:tc>
          <w:tcPr>
            <w:tcW w:w="5806" w:type="dxa"/>
          </w:tcPr>
          <w:p w:rsidR="004719A4" w:rsidRPr="00ED56A3" w:rsidRDefault="004719A4">
            <w:pPr>
              <w:spacing w:after="0" w:line="240" w:lineRule="auto"/>
              <w:jc w:val="both"/>
              <w:rPr>
                <w:rFonts w:eastAsiaTheme="minorEastAsia"/>
                <w:sz w:val="24"/>
                <w:szCs w:val="24"/>
              </w:rPr>
            </w:pPr>
          </w:p>
        </w:tc>
      </w:tr>
      <w:tr w:rsidR="004719A4" w:rsidRPr="00ED56A3">
        <w:tc>
          <w:tcPr>
            <w:tcW w:w="3256" w:type="dxa"/>
            <w:shd w:val="clear" w:color="auto" w:fill="E7E6E6"/>
          </w:tcPr>
          <w:p w:rsidR="004719A4" w:rsidRPr="00ED56A3" w:rsidRDefault="004719A4">
            <w:pPr>
              <w:spacing w:after="0" w:line="240" w:lineRule="auto"/>
              <w:jc w:val="both"/>
              <w:rPr>
                <w:rFonts w:eastAsiaTheme="minorEastAsia"/>
                <w:sz w:val="24"/>
                <w:szCs w:val="24"/>
              </w:rPr>
            </w:pPr>
            <w:r w:rsidRPr="00ED56A3">
              <w:rPr>
                <w:rFonts w:eastAsiaTheme="minorEastAsia"/>
                <w:sz w:val="24"/>
                <w:szCs w:val="24"/>
              </w:rPr>
              <w:t>okoliczności naruszenia</w:t>
            </w:r>
          </w:p>
          <w:p w:rsidR="004719A4" w:rsidRPr="00ED56A3" w:rsidRDefault="004719A4">
            <w:pPr>
              <w:spacing w:after="0" w:line="240" w:lineRule="auto"/>
              <w:jc w:val="both"/>
              <w:rPr>
                <w:rFonts w:eastAsiaTheme="minorEastAsia"/>
                <w:sz w:val="24"/>
                <w:szCs w:val="24"/>
              </w:rPr>
            </w:pPr>
          </w:p>
          <w:p w:rsidR="004719A4" w:rsidRPr="00ED56A3" w:rsidRDefault="004719A4">
            <w:pPr>
              <w:spacing w:after="0" w:line="240" w:lineRule="auto"/>
              <w:jc w:val="both"/>
              <w:rPr>
                <w:rFonts w:eastAsiaTheme="minorEastAsia"/>
                <w:sz w:val="24"/>
                <w:szCs w:val="24"/>
              </w:rPr>
            </w:pPr>
          </w:p>
        </w:tc>
        <w:tc>
          <w:tcPr>
            <w:tcW w:w="5806" w:type="dxa"/>
          </w:tcPr>
          <w:p w:rsidR="004719A4" w:rsidRPr="00ED56A3" w:rsidRDefault="004719A4">
            <w:pPr>
              <w:spacing w:after="0" w:line="240" w:lineRule="auto"/>
              <w:jc w:val="both"/>
              <w:rPr>
                <w:rFonts w:eastAsiaTheme="minorEastAsia"/>
                <w:sz w:val="24"/>
                <w:szCs w:val="24"/>
              </w:rPr>
            </w:pPr>
          </w:p>
        </w:tc>
      </w:tr>
      <w:tr w:rsidR="004719A4" w:rsidRPr="00ED56A3">
        <w:tc>
          <w:tcPr>
            <w:tcW w:w="3256" w:type="dxa"/>
            <w:shd w:val="clear" w:color="auto" w:fill="E7E6E6"/>
          </w:tcPr>
          <w:p w:rsidR="004719A4" w:rsidRPr="00ED56A3" w:rsidRDefault="004719A4">
            <w:pPr>
              <w:spacing w:after="0" w:line="240" w:lineRule="auto"/>
              <w:jc w:val="both"/>
              <w:rPr>
                <w:rFonts w:eastAsiaTheme="minorEastAsia"/>
                <w:sz w:val="24"/>
                <w:szCs w:val="24"/>
              </w:rPr>
            </w:pPr>
            <w:r w:rsidRPr="00ED56A3">
              <w:rPr>
                <w:rFonts w:eastAsiaTheme="minorEastAsia"/>
                <w:sz w:val="24"/>
                <w:szCs w:val="24"/>
              </w:rPr>
              <w:t>opis możliwych konsekwencji naruszenia ochrony danych osobowych</w:t>
            </w:r>
          </w:p>
        </w:tc>
        <w:tc>
          <w:tcPr>
            <w:tcW w:w="5806" w:type="dxa"/>
          </w:tcPr>
          <w:p w:rsidR="004719A4" w:rsidRPr="00ED56A3" w:rsidRDefault="004719A4">
            <w:pPr>
              <w:spacing w:after="0" w:line="240" w:lineRule="auto"/>
              <w:jc w:val="both"/>
              <w:rPr>
                <w:rFonts w:eastAsiaTheme="minorEastAsia"/>
                <w:sz w:val="24"/>
                <w:szCs w:val="24"/>
              </w:rPr>
            </w:pPr>
          </w:p>
        </w:tc>
      </w:tr>
      <w:tr w:rsidR="004719A4" w:rsidRPr="00ED56A3">
        <w:tc>
          <w:tcPr>
            <w:tcW w:w="3256" w:type="dxa"/>
            <w:shd w:val="clear" w:color="auto" w:fill="E7E6E6"/>
          </w:tcPr>
          <w:p w:rsidR="004719A4" w:rsidRPr="00ED56A3" w:rsidRDefault="004719A4">
            <w:pPr>
              <w:spacing w:after="0" w:line="240" w:lineRule="auto"/>
              <w:jc w:val="both"/>
              <w:rPr>
                <w:rFonts w:eastAsiaTheme="minorEastAsia"/>
                <w:sz w:val="24"/>
                <w:szCs w:val="24"/>
              </w:rPr>
            </w:pPr>
            <w:r w:rsidRPr="00ED56A3">
              <w:rPr>
                <w:rFonts w:eastAsiaTheme="minorEastAsia"/>
                <w:sz w:val="24"/>
                <w:szCs w:val="24"/>
              </w:rPr>
              <w:t>środki zastosowane w celu zminimalizowania negatywnych skutków naruszenia</w:t>
            </w:r>
          </w:p>
        </w:tc>
        <w:tc>
          <w:tcPr>
            <w:tcW w:w="5806" w:type="dxa"/>
          </w:tcPr>
          <w:p w:rsidR="004719A4" w:rsidRPr="00ED56A3" w:rsidRDefault="004719A4">
            <w:pPr>
              <w:spacing w:after="0" w:line="240" w:lineRule="auto"/>
              <w:jc w:val="both"/>
              <w:rPr>
                <w:rFonts w:eastAsiaTheme="minorEastAsia"/>
                <w:sz w:val="24"/>
                <w:szCs w:val="24"/>
              </w:rPr>
            </w:pPr>
          </w:p>
        </w:tc>
      </w:tr>
      <w:tr w:rsidR="004719A4" w:rsidRPr="00ED56A3">
        <w:tc>
          <w:tcPr>
            <w:tcW w:w="3256" w:type="dxa"/>
            <w:shd w:val="clear" w:color="auto" w:fill="E7E6E6"/>
          </w:tcPr>
          <w:p w:rsidR="004719A4" w:rsidRPr="00ED56A3" w:rsidRDefault="004719A4">
            <w:pPr>
              <w:spacing w:after="0" w:line="240" w:lineRule="auto"/>
              <w:jc w:val="both"/>
              <w:rPr>
                <w:rFonts w:eastAsiaTheme="minorEastAsia"/>
                <w:sz w:val="24"/>
                <w:szCs w:val="24"/>
              </w:rPr>
            </w:pPr>
            <w:r w:rsidRPr="00ED56A3">
              <w:rPr>
                <w:rFonts w:eastAsiaTheme="minorEastAsia"/>
                <w:sz w:val="24"/>
                <w:szCs w:val="24"/>
              </w:rPr>
              <w:t>środki zastosowane lub proponowane w celu zaradzenia naruszenia ochrony danych osobowych</w:t>
            </w:r>
          </w:p>
        </w:tc>
        <w:tc>
          <w:tcPr>
            <w:tcW w:w="5806" w:type="dxa"/>
          </w:tcPr>
          <w:p w:rsidR="004719A4" w:rsidRPr="00ED56A3" w:rsidRDefault="004719A4">
            <w:pPr>
              <w:spacing w:after="0" w:line="240" w:lineRule="auto"/>
              <w:jc w:val="both"/>
              <w:rPr>
                <w:rFonts w:eastAsiaTheme="minorEastAsia"/>
                <w:sz w:val="24"/>
                <w:szCs w:val="24"/>
              </w:rPr>
            </w:pPr>
          </w:p>
        </w:tc>
      </w:tr>
      <w:tr w:rsidR="004719A4" w:rsidRPr="00ED56A3">
        <w:tc>
          <w:tcPr>
            <w:tcW w:w="3256" w:type="dxa"/>
            <w:shd w:val="clear" w:color="auto" w:fill="E7E6E6"/>
          </w:tcPr>
          <w:p w:rsidR="004719A4" w:rsidRPr="00ED56A3" w:rsidRDefault="004719A4">
            <w:pPr>
              <w:spacing w:after="0" w:line="240" w:lineRule="auto"/>
              <w:jc w:val="both"/>
              <w:rPr>
                <w:rFonts w:eastAsiaTheme="minorEastAsia"/>
                <w:sz w:val="24"/>
                <w:szCs w:val="24"/>
              </w:rPr>
            </w:pPr>
            <w:r w:rsidRPr="00ED56A3">
              <w:rPr>
                <w:rFonts w:eastAsiaTheme="minorEastAsia"/>
                <w:sz w:val="24"/>
                <w:szCs w:val="24"/>
              </w:rPr>
              <w:t>wstępna ocena przyczyn wystąpienia naruszenia</w:t>
            </w:r>
          </w:p>
        </w:tc>
        <w:tc>
          <w:tcPr>
            <w:tcW w:w="5806" w:type="dxa"/>
          </w:tcPr>
          <w:p w:rsidR="004719A4" w:rsidRPr="00ED56A3" w:rsidRDefault="004719A4">
            <w:pPr>
              <w:spacing w:after="0" w:line="240" w:lineRule="auto"/>
              <w:jc w:val="both"/>
              <w:rPr>
                <w:rFonts w:eastAsiaTheme="minorEastAsia"/>
                <w:sz w:val="24"/>
                <w:szCs w:val="24"/>
              </w:rPr>
            </w:pPr>
          </w:p>
          <w:p w:rsidR="004719A4" w:rsidRPr="00ED56A3" w:rsidRDefault="004719A4">
            <w:pPr>
              <w:spacing w:after="0" w:line="240" w:lineRule="auto"/>
              <w:jc w:val="both"/>
              <w:rPr>
                <w:rFonts w:eastAsiaTheme="minorEastAsia"/>
                <w:sz w:val="24"/>
                <w:szCs w:val="24"/>
              </w:rPr>
            </w:pPr>
          </w:p>
          <w:p w:rsidR="004719A4" w:rsidRPr="00ED56A3" w:rsidRDefault="004719A4">
            <w:pPr>
              <w:spacing w:after="0" w:line="240" w:lineRule="auto"/>
              <w:jc w:val="both"/>
              <w:rPr>
                <w:rFonts w:eastAsiaTheme="minorEastAsia"/>
                <w:sz w:val="24"/>
                <w:szCs w:val="24"/>
              </w:rPr>
            </w:pPr>
          </w:p>
        </w:tc>
      </w:tr>
    </w:tbl>
    <w:p w:rsidR="00993DAD" w:rsidRDefault="00993DAD">
      <w:pPr>
        <w:jc w:val="both"/>
        <w:rPr>
          <w:rFonts w:ascii="Times New Roman" w:hAnsi="Times New Roman" w:cs="Times New Roman"/>
          <w:sz w:val="24"/>
          <w:szCs w:val="24"/>
        </w:rPr>
      </w:pPr>
    </w:p>
    <w:p w:rsidR="0079621B" w:rsidRPr="0079621B" w:rsidRDefault="00993DAD" w:rsidP="0079621B">
      <w:pPr>
        <w:pStyle w:val="Nagwek1"/>
        <w:jc w:val="right"/>
        <w:rPr>
          <w:rFonts w:asciiTheme="minorHAnsi" w:hAnsiTheme="minorHAnsi" w:cstheme="minorHAnsi"/>
          <w:sz w:val="24"/>
          <w:szCs w:val="24"/>
        </w:rPr>
      </w:pPr>
      <w:r>
        <w:rPr>
          <w:rFonts w:ascii="Times New Roman" w:hAnsi="Times New Roman" w:cs="Times New Roman"/>
          <w:sz w:val="24"/>
          <w:szCs w:val="24"/>
        </w:rPr>
        <w:br w:type="page"/>
      </w:r>
      <w:r w:rsidR="0079621B" w:rsidRPr="0079621B">
        <w:rPr>
          <w:rFonts w:asciiTheme="minorHAnsi" w:hAnsiTheme="minorHAnsi" w:cstheme="minorHAnsi"/>
          <w:sz w:val="24"/>
          <w:szCs w:val="24"/>
        </w:rPr>
        <w:lastRenderedPageBreak/>
        <w:t>Załącznik nr 9</w:t>
      </w:r>
    </w:p>
    <w:p w:rsidR="0079621B" w:rsidRDefault="0079621B" w:rsidP="0079621B">
      <w:pPr>
        <w:pStyle w:val="Tekstpodstawowy"/>
        <w:rPr>
          <w:b/>
          <w:bCs/>
        </w:rPr>
      </w:pPr>
    </w:p>
    <w:p w:rsidR="0079621B" w:rsidRDefault="0079621B" w:rsidP="0079621B">
      <w:pPr>
        <w:pStyle w:val="Tekstpodstawowy"/>
        <w:rPr>
          <w:b/>
          <w:bCs/>
        </w:rPr>
      </w:pPr>
      <w:r>
        <w:rPr>
          <w:b/>
          <w:bCs/>
        </w:rPr>
        <w:t xml:space="preserve">ZGŁOSZENIE UCZNIA DO KLASY PIERWSZEJ </w:t>
      </w:r>
      <w:r>
        <w:rPr>
          <w:b/>
          <w:bCs/>
        </w:rPr>
        <w:br/>
        <w:t xml:space="preserve">SZKOŁY PODSTAWOWEJ IM. ŚW. JANA KANTEGO </w:t>
      </w:r>
      <w:r>
        <w:rPr>
          <w:b/>
          <w:bCs/>
        </w:rPr>
        <w:br/>
        <w:t>W BYSTREJ PODHALAŃSKIEJ</w:t>
      </w:r>
    </w:p>
    <w:p w:rsidR="0079621B" w:rsidRDefault="0079621B" w:rsidP="0079621B">
      <w:pPr>
        <w:pStyle w:val="Nagwek1"/>
      </w:pPr>
    </w:p>
    <w:p w:rsidR="0079621B" w:rsidRDefault="0079621B" w:rsidP="0079621B">
      <w:pPr>
        <w:pStyle w:val="Nagwek1"/>
      </w:pPr>
    </w:p>
    <w:p w:rsidR="0079621B" w:rsidRDefault="0079621B" w:rsidP="0079621B">
      <w:pPr>
        <w:pStyle w:val="Nagwek1"/>
      </w:pPr>
      <w:r>
        <w:t>Dane na temat ucznia</w:t>
      </w:r>
    </w:p>
    <w:p w:rsidR="0079621B" w:rsidRDefault="0079621B" w:rsidP="0079621B">
      <w:pPr>
        <w:rPr>
          <w:rFonts w:ascii="Arial" w:hAnsi="Arial" w:cs="Arial"/>
        </w:rPr>
      </w:pPr>
    </w:p>
    <w:p w:rsidR="0079621B" w:rsidRDefault="0079621B" w:rsidP="0079621B">
      <w:pPr>
        <w:numPr>
          <w:ilvl w:val="0"/>
          <w:numId w:val="56"/>
        </w:numPr>
        <w:spacing w:after="0" w:line="240" w:lineRule="auto"/>
        <w:rPr>
          <w:rFonts w:ascii="Arial" w:hAnsi="Arial" w:cs="Arial"/>
        </w:rPr>
      </w:pPr>
      <w:r>
        <w:rPr>
          <w:rFonts w:ascii="Arial" w:hAnsi="Arial" w:cs="Arial"/>
        </w:rPr>
        <w:t>Imiona i nazwisko ucznia</w:t>
      </w:r>
      <w:r>
        <w:rPr>
          <w:rFonts w:ascii="Arial" w:hAnsi="Arial" w:cs="Arial"/>
        </w:rPr>
        <w:tab/>
        <w:t>........................................................................</w:t>
      </w:r>
    </w:p>
    <w:p w:rsidR="0079621B" w:rsidRDefault="0079621B" w:rsidP="0079621B">
      <w:pPr>
        <w:ind w:left="360"/>
        <w:rPr>
          <w:rFonts w:ascii="Arial" w:hAnsi="Arial" w:cs="Arial"/>
        </w:rPr>
      </w:pPr>
    </w:p>
    <w:p w:rsidR="0079621B" w:rsidRDefault="0079621B" w:rsidP="0079621B">
      <w:pPr>
        <w:numPr>
          <w:ilvl w:val="0"/>
          <w:numId w:val="56"/>
        </w:numPr>
        <w:spacing w:after="0" w:line="240" w:lineRule="auto"/>
        <w:rPr>
          <w:rFonts w:ascii="Arial" w:hAnsi="Arial" w:cs="Arial"/>
        </w:rPr>
      </w:pPr>
      <w:r>
        <w:rPr>
          <w:rFonts w:ascii="Arial" w:hAnsi="Arial" w:cs="Arial"/>
        </w:rPr>
        <w:t>Data i miejsce urodzenia</w:t>
      </w:r>
      <w:r>
        <w:rPr>
          <w:rFonts w:ascii="Arial" w:hAnsi="Arial" w:cs="Arial"/>
        </w:rPr>
        <w:tab/>
        <w:t>........................................................................</w:t>
      </w:r>
    </w:p>
    <w:p w:rsidR="0079621B" w:rsidRDefault="0079621B" w:rsidP="0079621B">
      <w:pPr>
        <w:rPr>
          <w:rFonts w:ascii="Arial" w:hAnsi="Arial" w:cs="Arial"/>
        </w:rPr>
      </w:pPr>
    </w:p>
    <w:p w:rsidR="0079621B" w:rsidRDefault="0079621B" w:rsidP="0079621B">
      <w:pPr>
        <w:numPr>
          <w:ilvl w:val="0"/>
          <w:numId w:val="56"/>
        </w:numPr>
        <w:spacing w:after="0" w:line="240" w:lineRule="auto"/>
        <w:rPr>
          <w:rFonts w:ascii="Arial" w:hAnsi="Arial" w:cs="Arial"/>
        </w:rPr>
      </w:pPr>
      <w:r>
        <w:rPr>
          <w:rFonts w:ascii="Arial" w:hAnsi="Arial" w:cs="Arial"/>
        </w:rPr>
        <w:t xml:space="preserve">Numer PESEL </w:t>
      </w:r>
      <w:r>
        <w:rPr>
          <w:rFonts w:ascii="Arial" w:hAnsi="Arial" w:cs="Arial"/>
        </w:rPr>
        <w:tab/>
      </w:r>
      <w:r>
        <w:rPr>
          <w:rFonts w:ascii="Arial" w:hAnsi="Arial" w:cs="Arial"/>
        </w:rPr>
        <w:tab/>
        <w:t>........................................................................</w:t>
      </w:r>
    </w:p>
    <w:p w:rsidR="0079621B" w:rsidRDefault="0079621B" w:rsidP="0079621B">
      <w:pPr>
        <w:rPr>
          <w:rFonts w:ascii="Arial" w:hAnsi="Arial" w:cs="Arial"/>
        </w:rPr>
      </w:pPr>
    </w:p>
    <w:p w:rsidR="0079621B" w:rsidRDefault="0079621B" w:rsidP="0079621B">
      <w:pPr>
        <w:numPr>
          <w:ilvl w:val="0"/>
          <w:numId w:val="56"/>
        </w:numPr>
        <w:spacing w:after="0" w:line="240" w:lineRule="auto"/>
        <w:rPr>
          <w:rFonts w:ascii="Arial" w:hAnsi="Arial" w:cs="Arial"/>
        </w:rPr>
      </w:pPr>
      <w:r>
        <w:rPr>
          <w:rFonts w:ascii="Arial" w:hAnsi="Arial" w:cs="Arial"/>
        </w:rPr>
        <w:t>Adres zamieszkania/rola</w:t>
      </w:r>
      <w:r>
        <w:rPr>
          <w:rFonts w:ascii="Arial" w:hAnsi="Arial" w:cs="Arial"/>
        </w:rPr>
        <w:tab/>
        <w:t>........................................................................</w:t>
      </w:r>
    </w:p>
    <w:p w:rsidR="0079621B" w:rsidRDefault="0079621B" w:rsidP="0079621B">
      <w:pPr>
        <w:rPr>
          <w:rFonts w:ascii="Arial" w:hAnsi="Arial" w:cs="Arial"/>
          <w:b/>
          <w:bCs/>
        </w:rPr>
      </w:pPr>
    </w:p>
    <w:p w:rsidR="0079621B" w:rsidRDefault="0079621B" w:rsidP="0079621B">
      <w:pPr>
        <w:rPr>
          <w:rFonts w:ascii="Arial" w:hAnsi="Arial" w:cs="Arial"/>
        </w:rPr>
      </w:pPr>
      <w:r>
        <w:rPr>
          <w:rFonts w:ascii="Arial" w:hAnsi="Arial" w:cs="Arial"/>
          <w:b/>
          <w:bCs/>
        </w:rPr>
        <w:t>Dane na temat rodzica – prawnego opiekuna</w:t>
      </w:r>
    </w:p>
    <w:p w:rsidR="0079621B" w:rsidRDefault="0079621B" w:rsidP="0079621B">
      <w:pPr>
        <w:rPr>
          <w:rFonts w:ascii="Arial" w:hAnsi="Arial" w:cs="Arial"/>
        </w:rPr>
      </w:pPr>
    </w:p>
    <w:p w:rsidR="0079621B" w:rsidRDefault="0079621B" w:rsidP="0079621B">
      <w:pPr>
        <w:numPr>
          <w:ilvl w:val="0"/>
          <w:numId w:val="56"/>
        </w:numPr>
        <w:spacing w:after="0" w:line="480" w:lineRule="auto"/>
        <w:rPr>
          <w:rFonts w:ascii="Arial" w:hAnsi="Arial" w:cs="Arial"/>
        </w:rPr>
      </w:pPr>
      <w:r>
        <w:rPr>
          <w:rFonts w:ascii="Arial" w:hAnsi="Arial" w:cs="Arial"/>
        </w:rPr>
        <w:t>Imię i nazwisko matki</w:t>
      </w:r>
      <w:r>
        <w:rPr>
          <w:rFonts w:ascii="Arial" w:hAnsi="Arial" w:cs="Arial"/>
        </w:rPr>
        <w:tab/>
      </w:r>
      <w:r>
        <w:rPr>
          <w:rFonts w:ascii="Arial" w:hAnsi="Arial" w:cs="Arial"/>
        </w:rPr>
        <w:tab/>
        <w:t>........................................................................</w:t>
      </w:r>
    </w:p>
    <w:p w:rsidR="0079621B" w:rsidRDefault="0079621B" w:rsidP="0079621B">
      <w:pPr>
        <w:numPr>
          <w:ilvl w:val="0"/>
          <w:numId w:val="56"/>
        </w:numPr>
        <w:spacing w:after="0" w:line="480" w:lineRule="auto"/>
        <w:rPr>
          <w:rFonts w:ascii="Arial" w:hAnsi="Arial" w:cs="Arial"/>
        </w:rPr>
      </w:pPr>
      <w:r>
        <w:rPr>
          <w:rFonts w:ascii="Arial" w:hAnsi="Arial" w:cs="Arial"/>
        </w:rPr>
        <w:t>Adres zamieszkania matki</w:t>
      </w:r>
      <w:r>
        <w:rPr>
          <w:rFonts w:ascii="Arial" w:hAnsi="Arial" w:cs="Arial"/>
        </w:rPr>
        <w:tab/>
        <w:t>.........................................................................</w:t>
      </w:r>
    </w:p>
    <w:p w:rsidR="0079621B" w:rsidRDefault="0079621B" w:rsidP="0079621B">
      <w:pPr>
        <w:numPr>
          <w:ilvl w:val="0"/>
          <w:numId w:val="56"/>
        </w:numPr>
        <w:spacing w:after="0" w:line="240" w:lineRule="auto"/>
        <w:rPr>
          <w:rFonts w:ascii="Arial" w:hAnsi="Arial" w:cs="Arial"/>
        </w:rPr>
      </w:pPr>
      <w:r>
        <w:rPr>
          <w:rFonts w:ascii="Arial" w:hAnsi="Arial" w:cs="Arial"/>
        </w:rPr>
        <w:t>Numer telefonu matki</w:t>
      </w:r>
      <w:r>
        <w:rPr>
          <w:rFonts w:ascii="Arial" w:hAnsi="Arial" w:cs="Arial"/>
        </w:rPr>
        <w:tab/>
      </w:r>
      <w:r>
        <w:rPr>
          <w:rFonts w:ascii="Arial" w:hAnsi="Arial" w:cs="Arial"/>
        </w:rPr>
        <w:tab/>
        <w:t>........................................................................</w:t>
      </w:r>
    </w:p>
    <w:p w:rsidR="0079621B" w:rsidRDefault="0079621B" w:rsidP="0079621B">
      <w:pPr>
        <w:ind w:left="360"/>
        <w:rPr>
          <w:rFonts w:ascii="Arial" w:hAnsi="Arial" w:cs="Arial"/>
        </w:rPr>
      </w:pPr>
    </w:p>
    <w:p w:rsidR="0079621B" w:rsidRDefault="0079621B" w:rsidP="0079621B">
      <w:pPr>
        <w:numPr>
          <w:ilvl w:val="0"/>
          <w:numId w:val="56"/>
        </w:numPr>
        <w:spacing w:after="0" w:line="480" w:lineRule="auto"/>
        <w:rPr>
          <w:rFonts w:ascii="Arial" w:hAnsi="Arial" w:cs="Arial"/>
        </w:rPr>
      </w:pPr>
      <w:r>
        <w:rPr>
          <w:rFonts w:ascii="Arial" w:hAnsi="Arial" w:cs="Arial"/>
        </w:rPr>
        <w:t>Imię i nazwisko ojca</w:t>
      </w:r>
      <w:r>
        <w:rPr>
          <w:rFonts w:ascii="Arial" w:hAnsi="Arial" w:cs="Arial"/>
        </w:rPr>
        <w:tab/>
      </w:r>
      <w:r>
        <w:rPr>
          <w:rFonts w:ascii="Arial" w:hAnsi="Arial" w:cs="Arial"/>
        </w:rPr>
        <w:tab/>
        <w:t>........................................................................</w:t>
      </w:r>
    </w:p>
    <w:p w:rsidR="0079621B" w:rsidRDefault="0079621B" w:rsidP="0079621B">
      <w:pPr>
        <w:numPr>
          <w:ilvl w:val="0"/>
          <w:numId w:val="56"/>
        </w:numPr>
        <w:spacing w:after="0" w:line="240" w:lineRule="auto"/>
        <w:rPr>
          <w:rFonts w:ascii="Arial" w:hAnsi="Arial" w:cs="Arial"/>
        </w:rPr>
      </w:pPr>
      <w:r>
        <w:rPr>
          <w:rFonts w:ascii="Arial" w:hAnsi="Arial" w:cs="Arial"/>
        </w:rPr>
        <w:t>Adres zamieszkania ojca</w:t>
      </w:r>
      <w:r>
        <w:rPr>
          <w:rFonts w:ascii="Arial" w:hAnsi="Arial" w:cs="Arial"/>
        </w:rPr>
        <w:tab/>
        <w:t>........................................................................</w:t>
      </w:r>
    </w:p>
    <w:p w:rsidR="0079621B" w:rsidRDefault="0079621B" w:rsidP="0079621B">
      <w:pPr>
        <w:rPr>
          <w:rFonts w:ascii="Arial" w:hAnsi="Arial" w:cs="Arial"/>
        </w:rPr>
      </w:pPr>
    </w:p>
    <w:p w:rsidR="0079621B" w:rsidRDefault="0079621B" w:rsidP="0079621B">
      <w:pPr>
        <w:numPr>
          <w:ilvl w:val="0"/>
          <w:numId w:val="56"/>
        </w:numPr>
        <w:spacing w:after="0" w:line="240" w:lineRule="auto"/>
        <w:rPr>
          <w:rFonts w:ascii="Arial" w:hAnsi="Arial" w:cs="Arial"/>
        </w:rPr>
      </w:pPr>
      <w:r>
        <w:rPr>
          <w:rFonts w:ascii="Arial" w:hAnsi="Arial" w:cs="Arial"/>
        </w:rPr>
        <w:t>Numer telefonu ojca</w:t>
      </w:r>
      <w:r>
        <w:rPr>
          <w:rFonts w:ascii="Arial" w:hAnsi="Arial" w:cs="Arial"/>
        </w:rPr>
        <w:tab/>
      </w:r>
      <w:r>
        <w:rPr>
          <w:rFonts w:ascii="Arial" w:hAnsi="Arial" w:cs="Arial"/>
        </w:rPr>
        <w:tab/>
        <w:t>........................................................................</w:t>
      </w:r>
    </w:p>
    <w:p w:rsidR="0079621B" w:rsidRDefault="0079621B" w:rsidP="0079621B">
      <w:pPr>
        <w:rPr>
          <w:rFonts w:ascii="Arial" w:hAnsi="Arial" w:cs="Arial"/>
        </w:rPr>
      </w:pPr>
    </w:p>
    <w:p w:rsidR="0079621B" w:rsidRDefault="0079621B" w:rsidP="0079621B">
      <w:pPr>
        <w:ind w:left="360"/>
        <w:rPr>
          <w:rFonts w:ascii="Arial" w:hAnsi="Arial" w:cs="Arial"/>
        </w:rPr>
      </w:pPr>
      <w:r>
        <w:rPr>
          <w:rFonts w:ascii="Arial" w:hAnsi="Arial" w:cs="Arial"/>
        </w:rPr>
        <w:t>11. Adres e-mail jednego z rodziców</w:t>
      </w:r>
      <w:r>
        <w:rPr>
          <w:rFonts w:ascii="Arial" w:hAnsi="Arial" w:cs="Arial"/>
        </w:rPr>
        <w:tab/>
        <w:t>............................................................</w:t>
      </w:r>
    </w:p>
    <w:p w:rsidR="0079621B" w:rsidRDefault="0079621B" w:rsidP="0079621B">
      <w:pPr>
        <w:pStyle w:val="Tekstpodstawowy"/>
        <w:rPr>
          <w:b/>
          <w:bCs/>
          <w:sz w:val="20"/>
        </w:rPr>
      </w:pPr>
    </w:p>
    <w:p w:rsidR="0079621B" w:rsidRDefault="0079621B" w:rsidP="0079621B">
      <w:pPr>
        <w:pStyle w:val="Tekstpodstawowy"/>
        <w:rPr>
          <w:b/>
          <w:bCs/>
          <w:sz w:val="20"/>
        </w:rPr>
      </w:pPr>
      <w:r>
        <w:rPr>
          <w:b/>
          <w:bCs/>
          <w:sz w:val="20"/>
        </w:rPr>
        <w:t xml:space="preserve">ZGODA NA UDOSTĘPNIANIE DANYCH OSOBOWYCH UCZNIA </w:t>
      </w:r>
      <w:r>
        <w:rPr>
          <w:b/>
          <w:bCs/>
          <w:sz w:val="20"/>
        </w:rPr>
        <w:br/>
        <w:t xml:space="preserve">ORAZ UDZIAŁ W PROGRAMACH </w:t>
      </w:r>
    </w:p>
    <w:p w:rsidR="0079621B" w:rsidRDefault="0079621B" w:rsidP="0079621B">
      <w:pPr>
        <w:pStyle w:val="Tekstpodstawowy"/>
        <w:rPr>
          <w:rFonts w:ascii="Arial" w:hAnsi="Arial" w:cs="Arial"/>
          <w:b/>
          <w:bCs/>
          <w:color w:val="0000FF"/>
          <w:sz w:val="20"/>
          <w:szCs w:val="22"/>
        </w:rPr>
      </w:pPr>
    </w:p>
    <w:p w:rsidR="0079621B" w:rsidRDefault="0079621B" w:rsidP="0079621B">
      <w:pPr>
        <w:pStyle w:val="Tekstpodstawowy2"/>
        <w:jc w:val="both"/>
        <w:rPr>
          <w:sz w:val="20"/>
        </w:rPr>
      </w:pPr>
      <w:r>
        <w:rPr>
          <w:sz w:val="20"/>
        </w:rPr>
        <w:t xml:space="preserve">Poniższe informacje podaję dobrowolnie, poinformowano mnie, że administratorem danych będzie Szkoła Podstawowa im. św. Jana </w:t>
      </w:r>
      <w:proofErr w:type="spellStart"/>
      <w:r>
        <w:rPr>
          <w:sz w:val="20"/>
        </w:rPr>
        <w:t>Kantego</w:t>
      </w:r>
      <w:proofErr w:type="spellEnd"/>
      <w:r>
        <w:rPr>
          <w:sz w:val="20"/>
        </w:rPr>
        <w:t xml:space="preserve"> w Bystrej Podhalańskiej i że dane te będą wykorzystywane tylko przez szkołę w celu sprawniejszego kontaktu ze mną. Poinformowano mnie również o możliwości wglądu oraz poprawiania moich danych osobowych jak również </w:t>
      </w:r>
      <w:r>
        <w:rPr>
          <w:sz w:val="20"/>
        </w:rPr>
        <w:br/>
        <w:t>o możliwości wniesienia sprzeciwu wobec ich przetwarzania oraz ich usunięcia.</w:t>
      </w:r>
    </w:p>
    <w:p w:rsidR="0079621B" w:rsidRDefault="0079621B" w:rsidP="0079621B">
      <w:pPr>
        <w:pStyle w:val="Tekstpodstawowy2"/>
        <w:rPr>
          <w:sz w:val="20"/>
          <w:u w:val="single"/>
        </w:rPr>
      </w:pPr>
      <w:r>
        <w:rPr>
          <w:sz w:val="20"/>
          <w:u w:val="single"/>
        </w:rPr>
        <w:t xml:space="preserve">Zgoda wyrażana jest na czas pobytu dziecka w Szkole Podstawowej </w:t>
      </w:r>
    </w:p>
    <w:p w:rsidR="0079621B" w:rsidRDefault="0079621B" w:rsidP="0079621B">
      <w:pPr>
        <w:rPr>
          <w:rFonts w:ascii="Arial" w:hAnsi="Arial" w:cs="Arial"/>
          <w:b/>
          <w:color w:val="0000FF"/>
        </w:rPr>
      </w:pPr>
    </w:p>
    <w:p w:rsidR="0079621B" w:rsidRDefault="0079621B" w:rsidP="0079621B">
      <w:pPr>
        <w:rPr>
          <w:rFonts w:ascii="Arial" w:hAnsi="Arial" w:cs="Arial"/>
        </w:rPr>
      </w:pPr>
      <w:r>
        <w:rPr>
          <w:rFonts w:ascii="Arial" w:hAnsi="Arial" w:cs="Arial"/>
        </w:rPr>
        <w:t>Wyrażam zgodę na:</w:t>
      </w:r>
    </w:p>
    <w:p w:rsidR="0079621B" w:rsidRDefault="0079621B" w:rsidP="0079621B">
      <w:pPr>
        <w:rPr>
          <w:rFonts w:ascii="Arial" w:hAnsi="Arial" w:cs="Arial"/>
        </w:rPr>
      </w:pPr>
    </w:p>
    <w:p w:rsidR="0079621B" w:rsidRDefault="0079621B" w:rsidP="0079621B">
      <w:pPr>
        <w:rPr>
          <w:rFonts w:ascii="Arial" w:hAnsi="Arial" w:cs="Arial"/>
        </w:rPr>
      </w:pPr>
      <w:r>
        <w:rPr>
          <w:rFonts w:ascii="Arial" w:hAnsi="Arial" w:cs="Arial"/>
        </w:rPr>
        <w:t>□ – wykorzystanie wizerunku mojego dziecka na stronach internetowych szkoły, broszurach szkolnych, tablicach ogłoszeń w związku z udziałem w konkursach, olimpiadach wiedzy, zawodach sportowych.</w:t>
      </w:r>
    </w:p>
    <w:p w:rsidR="0079621B" w:rsidRDefault="0079621B" w:rsidP="0079621B">
      <w:pPr>
        <w:rPr>
          <w:rFonts w:ascii="Arial" w:hAnsi="Arial" w:cs="Arial"/>
        </w:rPr>
      </w:pPr>
    </w:p>
    <w:p w:rsidR="0079621B" w:rsidRDefault="0079621B" w:rsidP="0079621B">
      <w:pPr>
        <w:rPr>
          <w:rFonts w:ascii="Arial" w:hAnsi="Arial" w:cs="Arial"/>
        </w:rPr>
      </w:pPr>
      <w:r>
        <w:rPr>
          <w:rFonts w:ascii="Arial" w:hAnsi="Arial" w:cs="Arial"/>
        </w:rPr>
        <w:t xml:space="preserve">□ – udostępnianie adres do korespondencji i numeru telefonu dyrekcji i nauczycielom Szkoły Podstawowej im. św. Jana </w:t>
      </w:r>
      <w:proofErr w:type="spellStart"/>
      <w:r>
        <w:rPr>
          <w:rFonts w:ascii="Arial" w:hAnsi="Arial" w:cs="Arial"/>
        </w:rPr>
        <w:t>Kantego</w:t>
      </w:r>
      <w:proofErr w:type="spellEnd"/>
      <w:r>
        <w:rPr>
          <w:rFonts w:ascii="Arial" w:hAnsi="Arial" w:cs="Arial"/>
        </w:rPr>
        <w:t xml:space="preserve"> w Bystrej Podhalańskiej</w:t>
      </w:r>
    </w:p>
    <w:p w:rsidR="0079621B" w:rsidRDefault="0079621B" w:rsidP="0079621B">
      <w:pPr>
        <w:rPr>
          <w:rFonts w:ascii="Arial" w:hAnsi="Arial" w:cs="Arial"/>
        </w:rPr>
      </w:pPr>
    </w:p>
    <w:p w:rsidR="0079621B" w:rsidRDefault="0079621B" w:rsidP="0079621B">
      <w:pPr>
        <w:rPr>
          <w:rFonts w:ascii="Arial" w:hAnsi="Arial" w:cs="Arial"/>
        </w:rPr>
      </w:pPr>
      <w:r>
        <w:rPr>
          <w:rFonts w:ascii="Arial" w:hAnsi="Arial" w:cs="Arial"/>
        </w:rPr>
        <w:t xml:space="preserve">□ – udział projektach, programach i akcjach typu” szklanka mleka dla każdego”, „owoce </w:t>
      </w:r>
      <w:r>
        <w:rPr>
          <w:rFonts w:ascii="Arial" w:hAnsi="Arial" w:cs="Arial"/>
        </w:rPr>
        <w:br/>
        <w:t>w szkole” itp.</w:t>
      </w:r>
    </w:p>
    <w:p w:rsidR="0079621B" w:rsidRDefault="0079621B" w:rsidP="0079621B">
      <w:pPr>
        <w:rPr>
          <w:rFonts w:ascii="Arial" w:hAnsi="Arial" w:cs="Arial"/>
        </w:rPr>
      </w:pPr>
    </w:p>
    <w:p w:rsidR="0079621B" w:rsidRDefault="0079621B" w:rsidP="0079621B">
      <w:pPr>
        <w:rPr>
          <w:rFonts w:ascii="Arial" w:hAnsi="Arial" w:cs="Arial"/>
          <w:b/>
          <w:bCs/>
          <w:i/>
          <w:iCs/>
          <w:sz w:val="20"/>
        </w:rPr>
      </w:pPr>
      <w:r>
        <w:rPr>
          <w:rFonts w:ascii="Arial" w:hAnsi="Arial" w:cs="Arial"/>
          <w:b/>
          <w:bCs/>
          <w:i/>
          <w:iCs/>
          <w:sz w:val="20"/>
        </w:rPr>
        <w:t>Proszę zaznaczyć właściwe jeśli wyrażają Państwo zgodę i wpisać powyżej właściwe dane ucznia oraz rodziców.</w:t>
      </w:r>
    </w:p>
    <w:p w:rsidR="0079621B" w:rsidRDefault="0079621B" w:rsidP="0079621B">
      <w:pPr>
        <w:rPr>
          <w:rFonts w:ascii="Arial" w:hAnsi="Arial" w:cs="Arial"/>
        </w:rPr>
      </w:pPr>
      <w:r>
        <w:rPr>
          <w:rFonts w:ascii="Arial" w:hAnsi="Arial" w:cs="Arial"/>
        </w:rPr>
        <w:t xml:space="preserve">                                          </w:t>
      </w:r>
    </w:p>
    <w:p w:rsidR="0079621B" w:rsidRDefault="0079621B" w:rsidP="0079621B">
      <w:pPr>
        <w:rPr>
          <w:rFonts w:ascii="Arial" w:hAnsi="Arial" w:cs="Arial"/>
        </w:rPr>
      </w:pPr>
    </w:p>
    <w:p w:rsidR="0079621B" w:rsidRDefault="0079621B" w:rsidP="0079621B">
      <w:pPr>
        <w:rPr>
          <w:rFonts w:ascii="Arial" w:hAnsi="Arial" w:cs="Arial"/>
        </w:rPr>
      </w:pPr>
      <w:r>
        <w:rPr>
          <w:rFonts w:ascii="Arial" w:hAnsi="Arial" w:cs="Arial"/>
        </w:rPr>
        <w:t xml:space="preserve">                                                                         ……………………………………………....</w:t>
      </w:r>
    </w:p>
    <w:p w:rsidR="0079621B" w:rsidRDefault="0079621B" w:rsidP="0079621B">
      <w:pPr>
        <w:ind w:left="3540"/>
        <w:jc w:val="center"/>
      </w:pPr>
      <w:r>
        <w:rPr>
          <w:sz w:val="16"/>
          <w:szCs w:val="16"/>
        </w:rPr>
        <w:t xml:space="preserve">    data oraz czytelny podpis rodzica lub prawnego opiekuna</w:t>
      </w:r>
    </w:p>
    <w:p w:rsidR="004719A4" w:rsidRDefault="004719A4">
      <w:pPr>
        <w:jc w:val="both"/>
        <w:rPr>
          <w:rFonts w:ascii="Times New Roman" w:hAnsi="Times New Roman" w:cs="Times New Roman"/>
          <w:sz w:val="24"/>
          <w:szCs w:val="24"/>
        </w:rPr>
      </w:pPr>
    </w:p>
    <w:sectPr w:rsidR="004719A4" w:rsidSect="004932A0">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4283"/>
    <w:multiLevelType w:val="hybridMultilevel"/>
    <w:tmpl w:val="AAE45AA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035B769E"/>
    <w:multiLevelType w:val="hybridMultilevel"/>
    <w:tmpl w:val="B6AA3A0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07A91261"/>
    <w:multiLevelType w:val="hybridMultilevel"/>
    <w:tmpl w:val="9EB88CA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08E15F96"/>
    <w:multiLevelType w:val="hybridMultilevel"/>
    <w:tmpl w:val="750A9D0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0D036B85"/>
    <w:multiLevelType w:val="hybridMultilevel"/>
    <w:tmpl w:val="4FDAB594"/>
    <w:lvl w:ilvl="0" w:tplc="04150011">
      <w:start w:val="1"/>
      <w:numFmt w:val="decimal"/>
      <w:lvlText w:val="%1)"/>
      <w:lvlJc w:val="left"/>
      <w:pPr>
        <w:ind w:left="1800" w:hanging="360"/>
      </w:pPr>
      <w:rPr>
        <w:rFonts w:ascii="Times New Roman" w:hAnsi="Times New Roman" w:cs="Times New Roman"/>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5">
    <w:nsid w:val="0EEC1CCC"/>
    <w:multiLevelType w:val="hybridMultilevel"/>
    <w:tmpl w:val="061CAFC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100D7E08"/>
    <w:multiLevelType w:val="hybridMultilevel"/>
    <w:tmpl w:val="0F0A65DC"/>
    <w:lvl w:ilvl="0" w:tplc="FAECB4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343999"/>
    <w:multiLevelType w:val="hybridMultilevel"/>
    <w:tmpl w:val="CFBE379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165F01E7"/>
    <w:multiLevelType w:val="hybridMultilevel"/>
    <w:tmpl w:val="580AEE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1E456E39"/>
    <w:multiLevelType w:val="hybridMultilevel"/>
    <w:tmpl w:val="7B06F65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2114297A"/>
    <w:multiLevelType w:val="hybridMultilevel"/>
    <w:tmpl w:val="080E6D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22AD0B71"/>
    <w:multiLevelType w:val="hybridMultilevel"/>
    <w:tmpl w:val="D966C64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22AF479B"/>
    <w:multiLevelType w:val="hybridMultilevel"/>
    <w:tmpl w:val="A5AAF56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25D62AD4"/>
    <w:multiLevelType w:val="hybridMultilevel"/>
    <w:tmpl w:val="6874AA6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272865A4"/>
    <w:multiLevelType w:val="hybridMultilevel"/>
    <w:tmpl w:val="390499B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273968AB"/>
    <w:multiLevelType w:val="hybridMultilevel"/>
    <w:tmpl w:val="48CAC424"/>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6">
    <w:nsid w:val="29F96EBF"/>
    <w:multiLevelType w:val="hybridMultilevel"/>
    <w:tmpl w:val="4500629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nsid w:val="2B691D47"/>
    <w:multiLevelType w:val="hybridMultilevel"/>
    <w:tmpl w:val="CEA6682C"/>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8">
    <w:nsid w:val="2E5A0024"/>
    <w:multiLevelType w:val="hybridMultilevel"/>
    <w:tmpl w:val="15A6C60E"/>
    <w:lvl w:ilvl="0" w:tplc="04150011">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9">
    <w:nsid w:val="2ECA4964"/>
    <w:multiLevelType w:val="hybridMultilevel"/>
    <w:tmpl w:val="A100EF3C"/>
    <w:lvl w:ilvl="0" w:tplc="04150011">
      <w:start w:val="1"/>
      <w:numFmt w:val="decimal"/>
      <w:lvlText w:val="%1)"/>
      <w:lvlJc w:val="left"/>
      <w:pPr>
        <w:ind w:left="1068" w:hanging="360"/>
      </w:pPr>
      <w:rPr>
        <w:rFonts w:ascii="Times New Roman" w:hAnsi="Times New Roman" w:cs="Times New Roman"/>
      </w:rPr>
    </w:lvl>
    <w:lvl w:ilvl="1" w:tplc="04150019">
      <w:start w:val="1"/>
      <w:numFmt w:val="lowerLetter"/>
      <w:lvlText w:val="%2."/>
      <w:lvlJc w:val="left"/>
      <w:pPr>
        <w:ind w:left="1788" w:hanging="360"/>
      </w:pPr>
      <w:rPr>
        <w:rFonts w:ascii="Times New Roman" w:hAnsi="Times New Roman" w:cs="Times New Roman"/>
      </w:rPr>
    </w:lvl>
    <w:lvl w:ilvl="2" w:tplc="0415001B">
      <w:start w:val="1"/>
      <w:numFmt w:val="lowerRoman"/>
      <w:lvlText w:val="%3."/>
      <w:lvlJc w:val="right"/>
      <w:pPr>
        <w:ind w:left="2508" w:hanging="180"/>
      </w:pPr>
      <w:rPr>
        <w:rFonts w:ascii="Times New Roman" w:hAnsi="Times New Roman" w:cs="Times New Roman"/>
      </w:rPr>
    </w:lvl>
    <w:lvl w:ilvl="3" w:tplc="0415000F">
      <w:start w:val="1"/>
      <w:numFmt w:val="decimal"/>
      <w:lvlText w:val="%4."/>
      <w:lvlJc w:val="left"/>
      <w:pPr>
        <w:ind w:left="3228" w:hanging="360"/>
      </w:pPr>
      <w:rPr>
        <w:rFonts w:ascii="Times New Roman" w:hAnsi="Times New Roman" w:cs="Times New Roman"/>
      </w:rPr>
    </w:lvl>
    <w:lvl w:ilvl="4" w:tplc="04150019">
      <w:start w:val="1"/>
      <w:numFmt w:val="lowerLetter"/>
      <w:lvlText w:val="%5."/>
      <w:lvlJc w:val="left"/>
      <w:pPr>
        <w:ind w:left="3948" w:hanging="360"/>
      </w:pPr>
      <w:rPr>
        <w:rFonts w:ascii="Times New Roman" w:hAnsi="Times New Roman" w:cs="Times New Roman"/>
      </w:rPr>
    </w:lvl>
    <w:lvl w:ilvl="5" w:tplc="0415001B">
      <w:start w:val="1"/>
      <w:numFmt w:val="lowerRoman"/>
      <w:lvlText w:val="%6."/>
      <w:lvlJc w:val="right"/>
      <w:pPr>
        <w:ind w:left="4668" w:hanging="180"/>
      </w:pPr>
      <w:rPr>
        <w:rFonts w:ascii="Times New Roman" w:hAnsi="Times New Roman" w:cs="Times New Roman"/>
      </w:rPr>
    </w:lvl>
    <w:lvl w:ilvl="6" w:tplc="0415000F">
      <w:start w:val="1"/>
      <w:numFmt w:val="decimal"/>
      <w:lvlText w:val="%7."/>
      <w:lvlJc w:val="left"/>
      <w:pPr>
        <w:ind w:left="5388" w:hanging="360"/>
      </w:pPr>
      <w:rPr>
        <w:rFonts w:ascii="Times New Roman" w:hAnsi="Times New Roman" w:cs="Times New Roman"/>
      </w:rPr>
    </w:lvl>
    <w:lvl w:ilvl="7" w:tplc="04150019">
      <w:start w:val="1"/>
      <w:numFmt w:val="lowerLetter"/>
      <w:lvlText w:val="%8."/>
      <w:lvlJc w:val="left"/>
      <w:pPr>
        <w:ind w:left="6108" w:hanging="360"/>
      </w:pPr>
      <w:rPr>
        <w:rFonts w:ascii="Times New Roman" w:hAnsi="Times New Roman" w:cs="Times New Roman"/>
      </w:rPr>
    </w:lvl>
    <w:lvl w:ilvl="8" w:tplc="0415001B">
      <w:start w:val="1"/>
      <w:numFmt w:val="lowerRoman"/>
      <w:lvlText w:val="%9."/>
      <w:lvlJc w:val="right"/>
      <w:pPr>
        <w:ind w:left="6828" w:hanging="180"/>
      </w:pPr>
      <w:rPr>
        <w:rFonts w:ascii="Times New Roman" w:hAnsi="Times New Roman" w:cs="Times New Roman"/>
      </w:rPr>
    </w:lvl>
  </w:abstractNum>
  <w:abstractNum w:abstractNumId="20">
    <w:nsid w:val="2EDD1D58"/>
    <w:multiLevelType w:val="hybridMultilevel"/>
    <w:tmpl w:val="EF08AE8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2FFB5FE4"/>
    <w:multiLevelType w:val="hybridMultilevel"/>
    <w:tmpl w:val="080E6D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32A642F8"/>
    <w:multiLevelType w:val="hybridMultilevel"/>
    <w:tmpl w:val="5200221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35F9402A"/>
    <w:multiLevelType w:val="hybridMultilevel"/>
    <w:tmpl w:val="B794343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365A6BF6"/>
    <w:multiLevelType w:val="hybridMultilevel"/>
    <w:tmpl w:val="289A0E3E"/>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5">
    <w:nsid w:val="388753C5"/>
    <w:multiLevelType w:val="hybridMultilevel"/>
    <w:tmpl w:val="7E28397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3BEC1995"/>
    <w:multiLevelType w:val="hybridMultilevel"/>
    <w:tmpl w:val="A256582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nsid w:val="458704D3"/>
    <w:multiLevelType w:val="hybridMultilevel"/>
    <w:tmpl w:val="AABA1CF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nsid w:val="46B0143F"/>
    <w:multiLevelType w:val="hybridMultilevel"/>
    <w:tmpl w:val="BA04B62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4BAE24A3"/>
    <w:multiLevelType w:val="hybridMultilevel"/>
    <w:tmpl w:val="836C3D0C"/>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0">
    <w:nsid w:val="4CAB04F8"/>
    <w:multiLevelType w:val="hybridMultilevel"/>
    <w:tmpl w:val="AD4819D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nsid w:val="4DC94F6A"/>
    <w:multiLevelType w:val="hybridMultilevel"/>
    <w:tmpl w:val="5200221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nsid w:val="518816EF"/>
    <w:multiLevelType w:val="hybridMultilevel"/>
    <w:tmpl w:val="8C6A57A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nsid w:val="52096CC3"/>
    <w:multiLevelType w:val="hybridMultilevel"/>
    <w:tmpl w:val="360CC31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52234612"/>
    <w:multiLevelType w:val="hybridMultilevel"/>
    <w:tmpl w:val="D5745D1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nsid w:val="532C019E"/>
    <w:multiLevelType w:val="hybridMultilevel"/>
    <w:tmpl w:val="7CA4211C"/>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6">
    <w:nsid w:val="538A0A30"/>
    <w:multiLevelType w:val="hybridMultilevel"/>
    <w:tmpl w:val="080E6DC6"/>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7">
    <w:nsid w:val="575650EE"/>
    <w:multiLevelType w:val="hybridMultilevel"/>
    <w:tmpl w:val="9170F766"/>
    <w:lvl w:ilvl="0" w:tplc="A922EFB6">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nsid w:val="578E2C7E"/>
    <w:multiLevelType w:val="hybridMultilevel"/>
    <w:tmpl w:val="273CA93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nsid w:val="5AFC2DD6"/>
    <w:multiLevelType w:val="hybridMultilevel"/>
    <w:tmpl w:val="36E69D3E"/>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40">
    <w:nsid w:val="5D4F7A66"/>
    <w:multiLevelType w:val="hybridMultilevel"/>
    <w:tmpl w:val="B5CE464A"/>
    <w:lvl w:ilvl="0" w:tplc="04150011">
      <w:start w:val="1"/>
      <w:numFmt w:val="decimal"/>
      <w:lvlText w:val="%1)"/>
      <w:lvlJc w:val="left"/>
      <w:pPr>
        <w:ind w:left="1800" w:hanging="360"/>
      </w:pPr>
      <w:rPr>
        <w:rFonts w:ascii="Times New Roman" w:hAnsi="Times New Roman" w:cs="Times New Roman"/>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41">
    <w:nsid w:val="61CF7DCC"/>
    <w:multiLevelType w:val="hybridMultilevel"/>
    <w:tmpl w:val="7E5C1DB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nsid w:val="68B06740"/>
    <w:multiLevelType w:val="hybridMultilevel"/>
    <w:tmpl w:val="8F4E4C9E"/>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43">
    <w:nsid w:val="68B123D8"/>
    <w:multiLevelType w:val="hybridMultilevel"/>
    <w:tmpl w:val="7AA223F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nsid w:val="6A3C5A9A"/>
    <w:multiLevelType w:val="hybridMultilevel"/>
    <w:tmpl w:val="1D94066A"/>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nsid w:val="6B0E3A52"/>
    <w:multiLevelType w:val="hybridMultilevel"/>
    <w:tmpl w:val="1EAADCF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nsid w:val="6EFF6A84"/>
    <w:multiLevelType w:val="hybridMultilevel"/>
    <w:tmpl w:val="218C7AF8"/>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7">
    <w:nsid w:val="6F6E3018"/>
    <w:multiLevelType w:val="hybridMultilevel"/>
    <w:tmpl w:val="AAC6FEA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nsid w:val="708311D5"/>
    <w:multiLevelType w:val="hybridMultilevel"/>
    <w:tmpl w:val="79E497C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nsid w:val="72CC43F8"/>
    <w:multiLevelType w:val="hybridMultilevel"/>
    <w:tmpl w:val="26247F6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nsid w:val="73501841"/>
    <w:multiLevelType w:val="hybridMultilevel"/>
    <w:tmpl w:val="7A684438"/>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51">
    <w:nsid w:val="73927236"/>
    <w:multiLevelType w:val="hybridMultilevel"/>
    <w:tmpl w:val="9170F766"/>
    <w:lvl w:ilvl="0" w:tplc="A922EFB6">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2">
    <w:nsid w:val="78CB43FB"/>
    <w:multiLevelType w:val="hybridMultilevel"/>
    <w:tmpl w:val="6A969E1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nsid w:val="79F27E87"/>
    <w:multiLevelType w:val="hybridMultilevel"/>
    <w:tmpl w:val="C20604EA"/>
    <w:lvl w:ilvl="0" w:tplc="04150011">
      <w:start w:val="1"/>
      <w:numFmt w:val="decimal"/>
      <w:lvlText w:val="%1)"/>
      <w:lvlJc w:val="left"/>
      <w:pPr>
        <w:ind w:left="1068" w:hanging="360"/>
      </w:pPr>
      <w:rPr>
        <w:rFonts w:ascii="Times New Roman" w:hAnsi="Times New Roman" w:cs="Times New Roman"/>
      </w:rPr>
    </w:lvl>
    <w:lvl w:ilvl="1" w:tplc="04150019">
      <w:start w:val="1"/>
      <w:numFmt w:val="lowerLetter"/>
      <w:lvlText w:val="%2."/>
      <w:lvlJc w:val="left"/>
      <w:pPr>
        <w:ind w:left="1788" w:hanging="360"/>
      </w:pPr>
      <w:rPr>
        <w:rFonts w:ascii="Times New Roman" w:hAnsi="Times New Roman" w:cs="Times New Roman"/>
      </w:rPr>
    </w:lvl>
    <w:lvl w:ilvl="2" w:tplc="0415001B">
      <w:start w:val="1"/>
      <w:numFmt w:val="lowerRoman"/>
      <w:lvlText w:val="%3."/>
      <w:lvlJc w:val="right"/>
      <w:pPr>
        <w:ind w:left="2508" w:hanging="180"/>
      </w:pPr>
      <w:rPr>
        <w:rFonts w:ascii="Times New Roman" w:hAnsi="Times New Roman" w:cs="Times New Roman"/>
      </w:rPr>
    </w:lvl>
    <w:lvl w:ilvl="3" w:tplc="0415000F">
      <w:start w:val="1"/>
      <w:numFmt w:val="decimal"/>
      <w:lvlText w:val="%4."/>
      <w:lvlJc w:val="left"/>
      <w:pPr>
        <w:ind w:left="3228" w:hanging="360"/>
      </w:pPr>
      <w:rPr>
        <w:rFonts w:ascii="Times New Roman" w:hAnsi="Times New Roman" w:cs="Times New Roman"/>
      </w:rPr>
    </w:lvl>
    <w:lvl w:ilvl="4" w:tplc="04150019">
      <w:start w:val="1"/>
      <w:numFmt w:val="lowerLetter"/>
      <w:lvlText w:val="%5."/>
      <w:lvlJc w:val="left"/>
      <w:pPr>
        <w:ind w:left="3948" w:hanging="360"/>
      </w:pPr>
      <w:rPr>
        <w:rFonts w:ascii="Times New Roman" w:hAnsi="Times New Roman" w:cs="Times New Roman"/>
      </w:rPr>
    </w:lvl>
    <w:lvl w:ilvl="5" w:tplc="0415001B">
      <w:start w:val="1"/>
      <w:numFmt w:val="lowerRoman"/>
      <w:lvlText w:val="%6."/>
      <w:lvlJc w:val="right"/>
      <w:pPr>
        <w:ind w:left="4668" w:hanging="180"/>
      </w:pPr>
      <w:rPr>
        <w:rFonts w:ascii="Times New Roman" w:hAnsi="Times New Roman" w:cs="Times New Roman"/>
      </w:rPr>
    </w:lvl>
    <w:lvl w:ilvl="6" w:tplc="0415000F">
      <w:start w:val="1"/>
      <w:numFmt w:val="decimal"/>
      <w:lvlText w:val="%7."/>
      <w:lvlJc w:val="left"/>
      <w:pPr>
        <w:ind w:left="5388" w:hanging="360"/>
      </w:pPr>
      <w:rPr>
        <w:rFonts w:ascii="Times New Roman" w:hAnsi="Times New Roman" w:cs="Times New Roman"/>
      </w:rPr>
    </w:lvl>
    <w:lvl w:ilvl="7" w:tplc="04150019">
      <w:start w:val="1"/>
      <w:numFmt w:val="lowerLetter"/>
      <w:lvlText w:val="%8."/>
      <w:lvlJc w:val="left"/>
      <w:pPr>
        <w:ind w:left="6108" w:hanging="360"/>
      </w:pPr>
      <w:rPr>
        <w:rFonts w:ascii="Times New Roman" w:hAnsi="Times New Roman" w:cs="Times New Roman"/>
      </w:rPr>
    </w:lvl>
    <w:lvl w:ilvl="8" w:tplc="0415001B">
      <w:start w:val="1"/>
      <w:numFmt w:val="lowerRoman"/>
      <w:lvlText w:val="%9."/>
      <w:lvlJc w:val="right"/>
      <w:pPr>
        <w:ind w:left="6828" w:hanging="180"/>
      </w:pPr>
      <w:rPr>
        <w:rFonts w:ascii="Times New Roman" w:hAnsi="Times New Roman" w:cs="Times New Roman"/>
      </w:rPr>
    </w:lvl>
  </w:abstractNum>
  <w:abstractNum w:abstractNumId="54">
    <w:nsid w:val="7BA65BD7"/>
    <w:multiLevelType w:val="hybridMultilevel"/>
    <w:tmpl w:val="6874AA6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nsid w:val="7DC65D8E"/>
    <w:multiLevelType w:val="hybridMultilevel"/>
    <w:tmpl w:val="DAD853C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30"/>
  </w:num>
  <w:num w:numId="2">
    <w:abstractNumId w:val="17"/>
  </w:num>
  <w:num w:numId="3">
    <w:abstractNumId w:val="46"/>
  </w:num>
  <w:num w:numId="4">
    <w:abstractNumId w:val="18"/>
  </w:num>
  <w:num w:numId="5">
    <w:abstractNumId w:val="27"/>
  </w:num>
  <w:num w:numId="6">
    <w:abstractNumId w:val="1"/>
  </w:num>
  <w:num w:numId="7">
    <w:abstractNumId w:val="45"/>
  </w:num>
  <w:num w:numId="8">
    <w:abstractNumId w:val="11"/>
  </w:num>
  <w:num w:numId="9">
    <w:abstractNumId w:val="43"/>
  </w:num>
  <w:num w:numId="10">
    <w:abstractNumId w:val="29"/>
  </w:num>
  <w:num w:numId="11">
    <w:abstractNumId w:val="23"/>
  </w:num>
  <w:num w:numId="12">
    <w:abstractNumId w:val="13"/>
  </w:num>
  <w:num w:numId="13">
    <w:abstractNumId w:val="39"/>
  </w:num>
  <w:num w:numId="14">
    <w:abstractNumId w:val="54"/>
  </w:num>
  <w:num w:numId="15">
    <w:abstractNumId w:val="41"/>
  </w:num>
  <w:num w:numId="16">
    <w:abstractNumId w:val="34"/>
  </w:num>
  <w:num w:numId="17">
    <w:abstractNumId w:val="47"/>
  </w:num>
  <w:num w:numId="18">
    <w:abstractNumId w:val="16"/>
  </w:num>
  <w:num w:numId="19">
    <w:abstractNumId w:val="42"/>
  </w:num>
  <w:num w:numId="20">
    <w:abstractNumId w:val="8"/>
  </w:num>
  <w:num w:numId="21">
    <w:abstractNumId w:val="2"/>
  </w:num>
  <w:num w:numId="22">
    <w:abstractNumId w:val="55"/>
  </w:num>
  <w:num w:numId="23">
    <w:abstractNumId w:val="9"/>
  </w:num>
  <w:num w:numId="24">
    <w:abstractNumId w:val="3"/>
  </w:num>
  <w:num w:numId="25">
    <w:abstractNumId w:val="52"/>
  </w:num>
  <w:num w:numId="26">
    <w:abstractNumId w:val="28"/>
  </w:num>
  <w:num w:numId="27">
    <w:abstractNumId w:val="49"/>
  </w:num>
  <w:num w:numId="28">
    <w:abstractNumId w:val="15"/>
  </w:num>
  <w:num w:numId="29">
    <w:abstractNumId w:val="5"/>
  </w:num>
  <w:num w:numId="30">
    <w:abstractNumId w:val="33"/>
  </w:num>
  <w:num w:numId="31">
    <w:abstractNumId w:val="24"/>
  </w:num>
  <w:num w:numId="32">
    <w:abstractNumId w:val="21"/>
  </w:num>
  <w:num w:numId="33">
    <w:abstractNumId w:val="36"/>
  </w:num>
  <w:num w:numId="34">
    <w:abstractNumId w:val="14"/>
  </w:num>
  <w:num w:numId="35">
    <w:abstractNumId w:val="10"/>
  </w:num>
  <w:num w:numId="36">
    <w:abstractNumId w:val="53"/>
  </w:num>
  <w:num w:numId="37">
    <w:abstractNumId w:val="0"/>
  </w:num>
  <w:num w:numId="38">
    <w:abstractNumId w:val="20"/>
  </w:num>
  <w:num w:numId="39">
    <w:abstractNumId w:val="32"/>
  </w:num>
  <w:num w:numId="40">
    <w:abstractNumId w:val="35"/>
  </w:num>
  <w:num w:numId="41">
    <w:abstractNumId w:val="50"/>
  </w:num>
  <w:num w:numId="42">
    <w:abstractNumId w:val="51"/>
  </w:num>
  <w:num w:numId="43">
    <w:abstractNumId w:val="4"/>
  </w:num>
  <w:num w:numId="44">
    <w:abstractNumId w:val="12"/>
  </w:num>
  <w:num w:numId="45">
    <w:abstractNumId w:val="37"/>
  </w:num>
  <w:num w:numId="46">
    <w:abstractNumId w:val="40"/>
  </w:num>
  <w:num w:numId="47">
    <w:abstractNumId w:val="48"/>
  </w:num>
  <w:num w:numId="48">
    <w:abstractNumId w:val="44"/>
  </w:num>
  <w:num w:numId="49">
    <w:abstractNumId w:val="38"/>
  </w:num>
  <w:num w:numId="50">
    <w:abstractNumId w:val="22"/>
  </w:num>
  <w:num w:numId="51">
    <w:abstractNumId w:val="31"/>
  </w:num>
  <w:num w:numId="52">
    <w:abstractNumId w:val="26"/>
  </w:num>
  <w:num w:numId="53">
    <w:abstractNumId w:val="7"/>
  </w:num>
  <w:num w:numId="54">
    <w:abstractNumId w:val="25"/>
  </w:num>
  <w:num w:numId="55">
    <w:abstractNumId w:val="19"/>
  </w:num>
  <w:num w:numId="56">
    <w:abstractNumId w:val="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9A4"/>
    <w:rsid w:val="0021060C"/>
    <w:rsid w:val="002D6998"/>
    <w:rsid w:val="003B68CD"/>
    <w:rsid w:val="004335DF"/>
    <w:rsid w:val="004719A4"/>
    <w:rsid w:val="004932A0"/>
    <w:rsid w:val="0060390D"/>
    <w:rsid w:val="0079621B"/>
    <w:rsid w:val="00830F21"/>
    <w:rsid w:val="009710AE"/>
    <w:rsid w:val="00993DAD"/>
    <w:rsid w:val="009C5FDE"/>
    <w:rsid w:val="00A51214"/>
    <w:rsid w:val="00D208DE"/>
    <w:rsid w:val="00D76468"/>
    <w:rsid w:val="00ED56A3"/>
    <w:rsid w:val="00F30A4C"/>
    <w:rsid w:val="00F74DC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214"/>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51214"/>
    <w:pPr>
      <w:keepNext/>
      <w:keepLines/>
      <w:spacing w:before="240" w:after="0"/>
      <w:outlineLvl w:val="0"/>
    </w:pPr>
    <w:rPr>
      <w:rFonts w:ascii="Calibri Light" w:hAnsi="Calibri Light" w:cs="Calibri Light"/>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51214"/>
    <w:rPr>
      <w:rFonts w:ascii="Calibri Light" w:hAnsi="Calibri Light" w:cs="Calibri Light"/>
      <w:color w:val="auto"/>
      <w:sz w:val="32"/>
      <w:szCs w:val="32"/>
    </w:rPr>
  </w:style>
  <w:style w:type="paragraph" w:styleId="Akapitzlist">
    <w:name w:val="List Paragraph"/>
    <w:basedOn w:val="Normalny"/>
    <w:uiPriority w:val="99"/>
    <w:qFormat/>
    <w:rsid w:val="00A51214"/>
    <w:pPr>
      <w:ind w:left="720"/>
    </w:pPr>
  </w:style>
  <w:style w:type="paragraph" w:styleId="Tekstdymka">
    <w:name w:val="Balloon Text"/>
    <w:basedOn w:val="Normalny"/>
    <w:link w:val="TekstdymkaZnak"/>
    <w:uiPriority w:val="99"/>
    <w:rsid w:val="00A51214"/>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rsid w:val="00A51214"/>
    <w:rPr>
      <w:rFonts w:ascii="Arial" w:hAnsi="Arial" w:cs="Arial"/>
      <w:sz w:val="18"/>
      <w:szCs w:val="18"/>
    </w:rPr>
  </w:style>
  <w:style w:type="character" w:styleId="Odwoaniedokomentarza">
    <w:name w:val="annotation reference"/>
    <w:basedOn w:val="Domylnaczcionkaakapitu"/>
    <w:uiPriority w:val="99"/>
    <w:rsid w:val="00A51214"/>
    <w:rPr>
      <w:rFonts w:ascii="Times New Roman" w:hAnsi="Times New Roman" w:cs="Times New Roman"/>
      <w:sz w:val="16"/>
      <w:szCs w:val="16"/>
    </w:rPr>
  </w:style>
  <w:style w:type="paragraph" w:styleId="Tekstkomentarza">
    <w:name w:val="annotation text"/>
    <w:basedOn w:val="Normalny"/>
    <w:link w:val="TekstkomentarzaZnak"/>
    <w:uiPriority w:val="99"/>
    <w:rsid w:val="00A51214"/>
    <w:pPr>
      <w:spacing w:after="200" w:line="240" w:lineRule="auto"/>
    </w:pPr>
    <w:rPr>
      <w:noProof/>
      <w:sz w:val="20"/>
      <w:szCs w:val="20"/>
    </w:rPr>
  </w:style>
  <w:style w:type="character" w:customStyle="1" w:styleId="TekstkomentarzaZnak">
    <w:name w:val="Tekst komentarza Znak"/>
    <w:basedOn w:val="Domylnaczcionkaakapitu"/>
    <w:link w:val="Tekstkomentarza"/>
    <w:uiPriority w:val="99"/>
    <w:rsid w:val="00A51214"/>
    <w:rPr>
      <w:rFonts w:ascii="Times New Roman" w:hAnsi="Times New Roman" w:cs="Times New Roman"/>
      <w:noProof/>
      <w:sz w:val="20"/>
      <w:szCs w:val="20"/>
    </w:rPr>
  </w:style>
  <w:style w:type="character" w:styleId="Hipercze">
    <w:name w:val="Hyperlink"/>
    <w:basedOn w:val="Domylnaczcionkaakapitu"/>
    <w:uiPriority w:val="99"/>
    <w:rsid w:val="00A51214"/>
    <w:rPr>
      <w:rFonts w:ascii="Times New Roman" w:hAnsi="Times New Roman" w:cs="Times New Roman"/>
      <w:color w:val="auto"/>
      <w:u w:val="single"/>
    </w:rPr>
  </w:style>
  <w:style w:type="character" w:customStyle="1" w:styleId="UnresolvedMention">
    <w:name w:val="Unresolved Mention"/>
    <w:basedOn w:val="Domylnaczcionkaakapitu"/>
    <w:uiPriority w:val="99"/>
    <w:rsid w:val="00A51214"/>
    <w:rPr>
      <w:rFonts w:ascii="Times New Roman" w:hAnsi="Times New Roman" w:cs="Times New Roman"/>
      <w:color w:val="808080"/>
      <w:shd w:val="clear" w:color="auto" w:fill="auto"/>
    </w:rPr>
  </w:style>
  <w:style w:type="paragraph" w:styleId="Tekstpodstawowy">
    <w:name w:val="Body Text"/>
    <w:basedOn w:val="Normalny"/>
    <w:link w:val="TekstpodstawowyZnak"/>
    <w:semiHidden/>
    <w:rsid w:val="0079621B"/>
    <w:pPr>
      <w:spacing w:after="0" w:line="240" w:lineRule="auto"/>
      <w:jc w:val="center"/>
    </w:pPr>
    <w:rPr>
      <w:rFonts w:ascii="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79621B"/>
    <w:rPr>
      <w:rFonts w:ascii="Times New Roman" w:hAnsi="Times New Roman"/>
      <w:sz w:val="24"/>
      <w:szCs w:val="24"/>
    </w:rPr>
  </w:style>
  <w:style w:type="paragraph" w:styleId="Tekstpodstawowy2">
    <w:name w:val="Body Text 2"/>
    <w:basedOn w:val="Normalny"/>
    <w:link w:val="Tekstpodstawowy2Znak"/>
    <w:semiHidden/>
    <w:rsid w:val="0079621B"/>
    <w:pPr>
      <w:spacing w:after="0" w:line="240" w:lineRule="auto"/>
    </w:pPr>
    <w:rPr>
      <w:rFonts w:ascii="Arial" w:hAnsi="Arial" w:cs="Arial"/>
      <w:b/>
      <w:lang w:eastAsia="pl-PL"/>
    </w:rPr>
  </w:style>
  <w:style w:type="character" w:customStyle="1" w:styleId="Tekstpodstawowy2Znak">
    <w:name w:val="Tekst podstawowy 2 Znak"/>
    <w:basedOn w:val="Domylnaczcionkaakapitu"/>
    <w:link w:val="Tekstpodstawowy2"/>
    <w:semiHidden/>
    <w:rsid w:val="0079621B"/>
    <w:rPr>
      <w:rFonts w:ascii="Arial" w:hAnsi="Arial" w:cs="Arial"/>
      <w:b/>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28</Pages>
  <Words>6099</Words>
  <Characters>36596</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Dąbrowska</dc:creator>
  <cp:keywords/>
  <dc:description/>
  <cp:lastModifiedBy>Monika</cp:lastModifiedBy>
  <cp:revision>36</cp:revision>
  <cp:lastPrinted>2019-10-30T09:40:00Z</cp:lastPrinted>
  <dcterms:created xsi:type="dcterms:W3CDTF">2018-05-18T18:25:00Z</dcterms:created>
  <dcterms:modified xsi:type="dcterms:W3CDTF">2021-01-08T11:05:00Z</dcterms:modified>
</cp:coreProperties>
</file>