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F21" w:rsidRPr="001C7F21" w:rsidRDefault="001C7F21" w:rsidP="001C7F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Nový školský rok sa blíži a v súvislosti s tým pripravilo Ministerstvo školstva, vedy, výskumu a športu SR n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ový manuál pre fungovanie v školách a školských zariadeniach.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Cieľom manuálu podľa ministerstva 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Pr="001C7F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>je udržať bezpečné prostredie v školách a školských zariadeniach po dobu trvania pandémie ochorenia COVID-19.“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manuál sa vzťahuje na všetky typy škôl a školských zariadení podľa školského zákona bez ohľadu na zriaďovateľa.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Predkladáme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stručný prehľad z manuálu:</w:t>
      </w:r>
    </w:p>
    <w:p w:rsidR="001C7F21" w:rsidRPr="001C7F21" w:rsidRDefault="001C7F21" w:rsidP="001C7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pred nástupom do školy má zákonný zástupca možnosť dobrovoľného otest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ovania svojho dieťa 2 spôsobmi:</w:t>
      </w:r>
    </w:p>
    <w:p w:rsidR="001C7F21" w:rsidRPr="001C7F21" w:rsidRDefault="001C7F21" w:rsidP="001C7F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vykonan</w:t>
      </w:r>
      <w:r w:rsidRPr="00DC6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ie PCR testu </w:t>
      </w:r>
      <w:proofErr w:type="spellStart"/>
      <w:r w:rsidRPr="00DC6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kloktacími</w:t>
      </w:r>
      <w:proofErr w:type="spellEnd"/>
      <w:r w:rsidRPr="00DC60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testami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jednorázovo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nástupom do školy</w:t>
      </w:r>
      <w:r w:rsidR="00285F85">
        <w:rPr>
          <w:rFonts w:ascii="Times New Roman" w:eastAsia="Times New Roman" w:hAnsi="Times New Roman" w:cs="Times New Roman"/>
          <w:sz w:val="24"/>
          <w:szCs w:val="24"/>
          <w:lang w:eastAsia="sk-SK"/>
        </w:rPr>
        <w:t>, vykonávajú sa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</w:t>
      </w:r>
    </w:p>
    <w:p w:rsidR="001C7F21" w:rsidRPr="001C7F21" w:rsidRDefault="001C7F21" w:rsidP="001C7F2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dobrovoľné </w:t>
      </w:r>
      <w:proofErr w:type="spellStart"/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samotestovanie</w:t>
      </w:r>
      <w:proofErr w:type="spellEnd"/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proofErr w:type="spellStart"/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Ag</w:t>
      </w:r>
      <w:proofErr w:type="spellEnd"/>
      <w:r w:rsidRPr="001C7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testami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domácom prostredí. V tomto prípade záujemca </w:t>
      </w:r>
      <w:proofErr w:type="spellStart"/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obdrží</w:t>
      </w:r>
      <w:proofErr w:type="spellEnd"/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sadu 25ks testov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čo je postačujúci počet až do konca kalendárneho roka.</w:t>
      </w:r>
      <w:r w:rsidR="00285F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testy sa odporúča vykonávať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dvakrát do týždňa (odporúčané dni sú pondelok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štvrtok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 vyučovaním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1C7F21" w:rsidRPr="001C7F21" w:rsidRDefault="001C7F21" w:rsidP="001C7F21">
      <w:pPr>
        <w:spacing w:before="100" w:beforeAutospacing="1" w:after="100" w:afterAutospacing="1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Samozrejme, tieto spôsoby testovania sú dobrovoľné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záujem je potrebné nahlásiť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cez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podľa pokynov.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C7F21" w:rsidRPr="001C7F21" w:rsidRDefault="001C7F21" w:rsidP="001C7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predkladá pri nástupe do školy </w:t>
      </w:r>
      <w:r w:rsid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Písomné vyhlásenie o bezpríznakovosti žiaka. 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Toto vyhlásenie sa predkladá aj po každom prerušení dochádzky do školy v trvaní 3 a viac po sebe nasl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edujúcich kalendárnych dní, </w:t>
      </w:r>
      <w:r w:rsidR="00DC6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vrátane víkendov a sviatkov. Bez tohto písomného vyhlásenia sa žiak nemôže zúčastniť vyučovania a rodič je kontaktovaný školou.</w:t>
      </w:r>
    </w:p>
    <w:p w:rsidR="001C7F21" w:rsidRPr="001C7F21" w:rsidRDefault="001C7F21" w:rsidP="001C7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môže žiaka ospravedlniť na 5 po sebe idúcich vyučovacích dní. </w:t>
      </w: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Pri absencii viac ako 5 po sebe idúcich vyučovacích dní z dôvodu ochorenia musí predložiť „Potvrdenie o chorobe“ od všeobecného lekára pre deti a dorast, v opačnom prípade pôjde o neospravedlnenú neprítomnosť na vyučovaní</w:t>
      </w:r>
      <w:r w:rsidR="00241C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C7F21" w:rsidRPr="001C7F21" w:rsidRDefault="001C7F21" w:rsidP="001C7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má nárok na ošetrovné (OČR) v prípade prerušenia vyučovania v triede žiaka do 11 rokov, alebo ak žiak vyžaduje celodenné ošetrovanie na základe potvrdenia detského lekára;</w:t>
      </w:r>
    </w:p>
    <w:p w:rsidR="00241CB0" w:rsidRPr="00241CB0" w:rsidRDefault="00241CB0" w:rsidP="00595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vstupe žiaka do školy sa bude vykonávať ranný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filter</w:t>
      </w:r>
    </w:p>
    <w:p w:rsidR="001C7F21" w:rsidRPr="001C7F21" w:rsidRDefault="00241CB0" w:rsidP="005958D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harmonogram vstupov žiakov bude zverejnený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dverách školy</w:t>
      </w:r>
      <w:r w:rsidR="001C7F21"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241CB0" w:rsidRPr="00241CB0" w:rsidRDefault="001C7F21" w:rsidP="00685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základe </w:t>
      </w:r>
      <w:r w:rsidR="00241CB0" w:rsidRP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aktuálnych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hygienicko-epidemiologických nariadení bude </w:t>
      </w:r>
      <w:r w:rsidR="00241CB0" w:rsidRP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škola upravovať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režim </w:t>
      </w:r>
      <w:r w:rsidR="00241CB0" w:rsidRP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podľa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personálnych, materiálnych a priestorových možností</w:t>
      </w:r>
    </w:p>
    <w:p w:rsidR="001C7F21" w:rsidRPr="001C7F21" w:rsidRDefault="00241CB0" w:rsidP="00685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počas sprísnených podmienok platí</w:t>
      </w:r>
      <w:r w:rsidR="001C7F21"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povinnosť prekrytia horných dýchacích ciest pre žiakov v základných školách </w:t>
      </w:r>
      <w:r w:rsidR="00DC60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počas celého vyučovania </w:t>
      </w:r>
      <w:r w:rsidR="001C7F21"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zmysle platnej vyhlášky ÚVZ SR. </w:t>
      </w:r>
      <w:r w:rsidR="001C7F21" w:rsidRPr="001C7F21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Zákonný zástupca má zabezpečiť pre žiaka minimálne dve rúška na každý deň (jedno má slúžiť ako náhradné) a jednorazové vreckovky;</w:t>
      </w:r>
    </w:p>
    <w:p w:rsidR="001C7F21" w:rsidRPr="001C7F21" w:rsidRDefault="001C7F21" w:rsidP="001C7F2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zákonný zástupca je povinný </w:t>
      </w:r>
      <w:r w:rsidR="00241CB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poskytnúť</w:t>
      </w:r>
      <w:r w:rsidRPr="001C7F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škole informáciu o kontakte žiaka s osobou pozitívnou na ochorenie COVID-19 alebo informáciu o nariadenej karanténe žiakovi všeobecným lekárom pre deti a dorast alebo miestne príslušným RÚVZ. Zákonný zástupca taktiež bezodkladne informuje školu v prípade potvrdenia na ochorenie COVID-19. Žiak v týchto prípadoch nemôže navštevovať školu.</w:t>
      </w:r>
    </w:p>
    <w:p w:rsidR="001C7F21" w:rsidRPr="001C7F21" w:rsidRDefault="001C7F21" w:rsidP="001C7F21"/>
    <w:sectPr w:rsidR="001C7F21" w:rsidRPr="001C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31D6"/>
    <w:multiLevelType w:val="multilevel"/>
    <w:tmpl w:val="2B8CF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9A314D"/>
    <w:multiLevelType w:val="multilevel"/>
    <w:tmpl w:val="2CA8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21"/>
    <w:rsid w:val="001C7F21"/>
    <w:rsid w:val="00241CB0"/>
    <w:rsid w:val="00285F85"/>
    <w:rsid w:val="003B5DA0"/>
    <w:rsid w:val="00532734"/>
    <w:rsid w:val="00DC60AA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5319"/>
  <w15:chartTrackingRefBased/>
  <w15:docId w15:val="{0D861746-3B5E-4916-AFD7-D61F0AEA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Valachovicova</dc:creator>
  <cp:keywords/>
  <dc:description/>
  <cp:lastModifiedBy>Tatiana Valachovicova</cp:lastModifiedBy>
  <cp:revision>3</cp:revision>
  <dcterms:created xsi:type="dcterms:W3CDTF">2021-08-24T11:18:00Z</dcterms:created>
  <dcterms:modified xsi:type="dcterms:W3CDTF">2021-08-24T12:13:00Z</dcterms:modified>
</cp:coreProperties>
</file>