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7C" w:rsidRDefault="00D47695" w:rsidP="006C0783">
      <w:pPr>
        <w:jc w:val="both"/>
        <w:rPr>
          <w:rFonts w:ascii="Times New Roman" w:hAnsi="Times New Roman" w:cs="Times New Roman"/>
          <w:color w:val="5B9BD5" w:themeColor="accent1"/>
          <w:sz w:val="28"/>
        </w:rPr>
      </w:pPr>
      <w:r w:rsidRPr="00D47695">
        <w:rPr>
          <w:rFonts w:ascii="Times New Roman" w:hAnsi="Times New Roman" w:cs="Times New Roman"/>
          <w:color w:val="5B9BD5" w:themeColor="accent1"/>
          <w:sz w:val="28"/>
        </w:rPr>
        <w:t>Czym jest niepełnosprawność intelektualna?</w:t>
      </w:r>
      <w:r>
        <w:rPr>
          <w:rFonts w:ascii="Times New Roman" w:hAnsi="Times New Roman" w:cs="Times New Roman"/>
          <w:color w:val="5B9BD5" w:themeColor="accent1"/>
          <w:sz w:val="28"/>
        </w:rPr>
        <w:t xml:space="preserve">  - stopień lekki.</w:t>
      </w:r>
    </w:p>
    <w:p w:rsidR="00D47695" w:rsidRDefault="00D47695" w:rsidP="006C07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sz w:val="24"/>
        </w:rPr>
        <w:t>Niepełnosprawność intelektualna, to zaburzenie rozwojowe p</w:t>
      </w:r>
      <w:r>
        <w:rPr>
          <w:rFonts w:ascii="Times New Roman" w:hAnsi="Times New Roman" w:cs="Times New Roman"/>
          <w:sz w:val="24"/>
        </w:rPr>
        <w:t xml:space="preserve">olegające na znacznym obniżeniu, </w:t>
      </w:r>
      <w:r w:rsidRPr="00D47695">
        <w:rPr>
          <w:rFonts w:ascii="Times New Roman" w:hAnsi="Times New Roman" w:cs="Times New Roman"/>
          <w:sz w:val="24"/>
        </w:rPr>
        <w:t>ogólnego poziomu funkcjonowania intelektualnego, któremu</w:t>
      </w:r>
      <w:r>
        <w:rPr>
          <w:rFonts w:ascii="Times New Roman" w:hAnsi="Times New Roman" w:cs="Times New Roman"/>
          <w:sz w:val="24"/>
        </w:rPr>
        <w:t xml:space="preserve"> towarzyszą deficyty </w:t>
      </w:r>
      <w:r w:rsidR="006C078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zakresie </w:t>
      </w:r>
      <w:r w:rsidRPr="00D47695">
        <w:rPr>
          <w:rFonts w:ascii="Times New Roman" w:hAnsi="Times New Roman" w:cs="Times New Roman"/>
          <w:sz w:val="24"/>
        </w:rPr>
        <w:t>zachowań adaptacyjnych (w szczególności niez</w:t>
      </w:r>
      <w:r>
        <w:rPr>
          <w:rFonts w:ascii="Times New Roman" w:hAnsi="Times New Roman" w:cs="Times New Roman"/>
          <w:sz w:val="24"/>
        </w:rPr>
        <w:t>ależności i odpowiedzialności).</w:t>
      </w:r>
    </w:p>
    <w:p w:rsidR="00D47695" w:rsidRDefault="00D47695" w:rsidP="006C07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sz w:val="24"/>
        </w:rPr>
        <w:t>Nie jest to jednostka chorobowa, lecz zespół objawów towarzyszących wielu chorobom genetyczn</w:t>
      </w:r>
      <w:r>
        <w:rPr>
          <w:rFonts w:ascii="Times New Roman" w:hAnsi="Times New Roman" w:cs="Times New Roman"/>
          <w:sz w:val="24"/>
        </w:rPr>
        <w:t xml:space="preserve">ym </w:t>
      </w:r>
      <w:r w:rsidRPr="00D47695">
        <w:rPr>
          <w:rFonts w:ascii="Times New Roman" w:hAnsi="Times New Roman" w:cs="Times New Roman"/>
          <w:sz w:val="24"/>
        </w:rPr>
        <w:t>(np. zespół Downa), neurologicznym (m.in. mózgowe porażenie dzie</w:t>
      </w:r>
      <w:r>
        <w:rPr>
          <w:rFonts w:ascii="Times New Roman" w:hAnsi="Times New Roman" w:cs="Times New Roman"/>
          <w:sz w:val="24"/>
        </w:rPr>
        <w:t xml:space="preserve">cięce), metabolicznym, będących </w:t>
      </w:r>
      <w:r w:rsidRPr="00D47695">
        <w:rPr>
          <w:rFonts w:ascii="Times New Roman" w:hAnsi="Times New Roman" w:cs="Times New Roman"/>
          <w:sz w:val="24"/>
        </w:rPr>
        <w:t>następstwem zmian w życiu prenatalnym lub urazów fizycznych d</w:t>
      </w:r>
      <w:r>
        <w:rPr>
          <w:rFonts w:ascii="Times New Roman" w:hAnsi="Times New Roman" w:cs="Times New Roman"/>
          <w:sz w:val="24"/>
        </w:rPr>
        <w:t xml:space="preserve">oznanych w okresie dzieciństwa. </w:t>
      </w:r>
      <w:r w:rsidRPr="00D47695">
        <w:rPr>
          <w:rFonts w:ascii="Times New Roman" w:hAnsi="Times New Roman" w:cs="Times New Roman"/>
          <w:color w:val="5B9BD5" w:themeColor="accent1"/>
          <w:sz w:val="24"/>
        </w:rPr>
        <w:t xml:space="preserve">Niepełnosprawność intelektualną </w:t>
      </w:r>
      <w:r w:rsidRPr="00D47695">
        <w:rPr>
          <w:rFonts w:ascii="Times New Roman" w:hAnsi="Times New Roman" w:cs="Times New Roman"/>
          <w:sz w:val="24"/>
        </w:rPr>
        <w:t xml:space="preserve">można rozpatrywać </w:t>
      </w:r>
      <w:r w:rsidR="006C0783">
        <w:rPr>
          <w:rFonts w:ascii="Times New Roman" w:hAnsi="Times New Roman" w:cs="Times New Roman"/>
          <w:sz w:val="24"/>
        </w:rPr>
        <w:br/>
      </w:r>
      <w:r w:rsidRPr="00D47695">
        <w:rPr>
          <w:rFonts w:ascii="Times New Roman" w:hAnsi="Times New Roman" w:cs="Times New Roman"/>
          <w:sz w:val="24"/>
        </w:rPr>
        <w:t>w dwóch aspektach</w:t>
      </w:r>
      <w:r>
        <w:rPr>
          <w:rFonts w:ascii="Times New Roman" w:hAnsi="Times New Roman" w:cs="Times New Roman"/>
          <w:sz w:val="24"/>
        </w:rPr>
        <w:t xml:space="preserve"> :</w:t>
      </w:r>
    </w:p>
    <w:p w:rsidR="00D47695" w:rsidRPr="00D47695" w:rsidRDefault="00D47695" w:rsidP="006C07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color w:val="5B9BD5" w:themeColor="accent1"/>
          <w:sz w:val="24"/>
        </w:rPr>
        <w:t>kliniczno-medycznym</w:t>
      </w:r>
      <w:r w:rsidRPr="00D47695">
        <w:rPr>
          <w:rFonts w:ascii="Times New Roman" w:hAnsi="Times New Roman" w:cs="Times New Roman"/>
          <w:sz w:val="24"/>
        </w:rPr>
        <w:t xml:space="preserve"> - wówczas termin ten oznacza wrodzone lub istniejące od dzieciństwa</w:t>
      </w:r>
      <w:r>
        <w:rPr>
          <w:rFonts w:ascii="Times New Roman" w:hAnsi="Times New Roman" w:cs="Times New Roman"/>
          <w:sz w:val="24"/>
        </w:rPr>
        <w:t xml:space="preserve"> </w:t>
      </w:r>
      <w:r w:rsidRPr="00D47695">
        <w:rPr>
          <w:rFonts w:ascii="Times New Roman" w:hAnsi="Times New Roman" w:cs="Times New Roman"/>
          <w:sz w:val="24"/>
        </w:rPr>
        <w:t>obniżenie poziomu rozwoju intelektualnego;</w:t>
      </w:r>
    </w:p>
    <w:p w:rsidR="00D47695" w:rsidRPr="00D47695" w:rsidRDefault="00D47695" w:rsidP="006C07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color w:val="5B9BD5" w:themeColor="accent1"/>
          <w:sz w:val="24"/>
        </w:rPr>
        <w:t xml:space="preserve">psychologiczno-społecznym </w:t>
      </w:r>
      <w:r w:rsidRPr="00D47695">
        <w:rPr>
          <w:rFonts w:ascii="Times New Roman" w:hAnsi="Times New Roman" w:cs="Times New Roman"/>
          <w:sz w:val="24"/>
        </w:rPr>
        <w:t>- wówczas główny nacisk kładziony jest na społeczny aspekt</w:t>
      </w:r>
    </w:p>
    <w:p w:rsidR="00D47695" w:rsidRPr="00D47695" w:rsidRDefault="00D47695" w:rsidP="006C07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sz w:val="24"/>
        </w:rPr>
        <w:t>upośledzenia, na jego konsekwencje dla umiejętności interpersonalnych i samodzielnego</w:t>
      </w:r>
    </w:p>
    <w:p w:rsidR="00D47695" w:rsidRPr="00D47695" w:rsidRDefault="00D47695" w:rsidP="006C07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sz w:val="24"/>
        </w:rPr>
        <w:t>funkcjonowania w społeczeństwie (chodzenie do szkoły, pracy, załatwianie spraw</w:t>
      </w:r>
    </w:p>
    <w:p w:rsidR="00D47695" w:rsidRPr="00D47695" w:rsidRDefault="00D47695" w:rsidP="006C07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sz w:val="24"/>
        </w:rPr>
        <w:t>formalnych, prowadzenie domu).</w:t>
      </w:r>
    </w:p>
    <w:p w:rsidR="00D47695" w:rsidRPr="00D47695" w:rsidRDefault="00D47695" w:rsidP="006C07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color w:val="5B9BD5" w:themeColor="accent1"/>
          <w:sz w:val="24"/>
        </w:rPr>
        <w:t>Uczniowie z niepełnosprawnością intelektualną w stopniu lekkim, umiarkowanym lub znacznym</w:t>
      </w:r>
      <w:r w:rsidRPr="00D47695">
        <w:rPr>
          <w:rFonts w:ascii="Times New Roman" w:hAnsi="Times New Roman" w:cs="Times New Roman"/>
          <w:sz w:val="24"/>
        </w:rPr>
        <w:t>,</w:t>
      </w:r>
    </w:p>
    <w:p w:rsidR="00D47695" w:rsidRPr="00D47695" w:rsidRDefault="00D47695" w:rsidP="006C07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D47695">
        <w:rPr>
          <w:rFonts w:ascii="Times New Roman" w:hAnsi="Times New Roman" w:cs="Times New Roman"/>
          <w:sz w:val="24"/>
        </w:rPr>
        <w:t>ają możliwość pobierania nauki we wszystkich typach szkół, a więc i w szkołach ogólnodostępnych.</w:t>
      </w:r>
    </w:p>
    <w:p w:rsidR="00D47695" w:rsidRPr="00D47695" w:rsidRDefault="00D47695" w:rsidP="006C07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sz w:val="24"/>
        </w:rPr>
        <w:t>Zalecenia co do formy kształcenia zapisane w orzeczeniu o potrzebie kształcenia specjalnego są tylko</w:t>
      </w:r>
      <w:r>
        <w:rPr>
          <w:rFonts w:ascii="Times New Roman" w:hAnsi="Times New Roman" w:cs="Times New Roman"/>
          <w:sz w:val="24"/>
        </w:rPr>
        <w:t xml:space="preserve"> </w:t>
      </w:r>
      <w:r w:rsidRPr="00D47695">
        <w:rPr>
          <w:rFonts w:ascii="Times New Roman" w:hAnsi="Times New Roman" w:cs="Times New Roman"/>
          <w:sz w:val="24"/>
        </w:rPr>
        <w:t>sugestią. Decyzja o wyborze placówki należy do rodziców ucznia.</w:t>
      </w:r>
    </w:p>
    <w:p w:rsidR="00D47695" w:rsidRDefault="00D47695" w:rsidP="006C07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sz w:val="24"/>
        </w:rPr>
        <w:t xml:space="preserve">Dla tych uczniów - tak jak i dla innych niepełnosprawnych posiadających orzeczenie </w:t>
      </w:r>
      <w:r w:rsidR="006C0783">
        <w:rPr>
          <w:rFonts w:ascii="Times New Roman" w:hAnsi="Times New Roman" w:cs="Times New Roman"/>
          <w:sz w:val="24"/>
        </w:rPr>
        <w:br/>
      </w:r>
      <w:r w:rsidRPr="00D47695">
        <w:rPr>
          <w:rFonts w:ascii="Times New Roman" w:hAnsi="Times New Roman" w:cs="Times New Roman"/>
          <w:sz w:val="24"/>
        </w:rPr>
        <w:t>o potrzebie</w:t>
      </w:r>
      <w:r>
        <w:rPr>
          <w:rFonts w:ascii="Times New Roman" w:hAnsi="Times New Roman" w:cs="Times New Roman"/>
          <w:sz w:val="24"/>
        </w:rPr>
        <w:t xml:space="preserve"> </w:t>
      </w:r>
      <w:r w:rsidRPr="00D47695">
        <w:rPr>
          <w:rFonts w:ascii="Times New Roman" w:hAnsi="Times New Roman" w:cs="Times New Roman"/>
          <w:sz w:val="24"/>
        </w:rPr>
        <w:t xml:space="preserve">kształcenia specjalnego - zespół pracujących z nimi nauczycieli </w:t>
      </w:r>
      <w:r w:rsidR="006C0783">
        <w:rPr>
          <w:rFonts w:ascii="Times New Roman" w:hAnsi="Times New Roman" w:cs="Times New Roman"/>
          <w:sz w:val="24"/>
        </w:rPr>
        <w:br/>
      </w:r>
      <w:r w:rsidRPr="00D47695">
        <w:rPr>
          <w:rFonts w:ascii="Times New Roman" w:hAnsi="Times New Roman" w:cs="Times New Roman"/>
          <w:sz w:val="24"/>
        </w:rPr>
        <w:t>i specjalistów opracowuje</w:t>
      </w:r>
      <w:r>
        <w:rPr>
          <w:rFonts w:ascii="Times New Roman" w:hAnsi="Times New Roman" w:cs="Times New Roman"/>
          <w:sz w:val="24"/>
        </w:rPr>
        <w:t xml:space="preserve"> </w:t>
      </w:r>
      <w:r w:rsidRPr="00D47695">
        <w:rPr>
          <w:rFonts w:ascii="Times New Roman" w:hAnsi="Times New Roman" w:cs="Times New Roman"/>
          <w:sz w:val="24"/>
        </w:rPr>
        <w:t>indywidualny program edukacyjno-terapeutyczny.</w:t>
      </w:r>
    </w:p>
    <w:p w:rsidR="00D47695" w:rsidRPr="00D47695" w:rsidRDefault="00D47695" w:rsidP="006C07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7695">
        <w:rPr>
          <w:rFonts w:ascii="Times New Roman" w:hAnsi="Times New Roman" w:cs="Times New Roman"/>
          <w:color w:val="5B9BD5" w:themeColor="accent1"/>
          <w:sz w:val="24"/>
        </w:rPr>
        <w:t>Wśród uczniów niepełnosprawnych intelektualnie w stopniu</w:t>
      </w:r>
      <w:r w:rsidRPr="00D47695">
        <w:rPr>
          <w:rFonts w:ascii="Times New Roman" w:hAnsi="Times New Roman" w:cs="Times New Roman"/>
          <w:color w:val="5B9BD5" w:themeColor="accent1"/>
          <w:sz w:val="24"/>
        </w:rPr>
        <w:t xml:space="preserve"> lekkim</w:t>
      </w:r>
      <w:r>
        <w:rPr>
          <w:rFonts w:ascii="Times New Roman" w:hAnsi="Times New Roman" w:cs="Times New Roman"/>
          <w:sz w:val="24"/>
        </w:rPr>
        <w:t xml:space="preserve"> możemy zauważyć zarówno </w:t>
      </w:r>
      <w:r w:rsidRPr="00D47695">
        <w:rPr>
          <w:rFonts w:ascii="Times New Roman" w:hAnsi="Times New Roman" w:cs="Times New Roman"/>
          <w:sz w:val="24"/>
        </w:rPr>
        <w:t>dzieci zrównoważone, jak i charakteryzujące się wzmożoną pobudliwością. Społecznie aktywne,</w:t>
      </w:r>
      <w:r>
        <w:rPr>
          <w:rFonts w:ascii="Times New Roman" w:hAnsi="Times New Roman" w:cs="Times New Roman"/>
          <w:sz w:val="24"/>
        </w:rPr>
        <w:t xml:space="preserve"> </w:t>
      </w:r>
      <w:r w:rsidRPr="00D47695">
        <w:rPr>
          <w:rFonts w:ascii="Times New Roman" w:hAnsi="Times New Roman" w:cs="Times New Roman"/>
          <w:sz w:val="24"/>
        </w:rPr>
        <w:t>towarzyskie, łatwo nawiązujące kontakty z innymi, umiejące dba</w:t>
      </w:r>
      <w:r>
        <w:rPr>
          <w:rFonts w:ascii="Times New Roman" w:hAnsi="Times New Roman" w:cs="Times New Roman"/>
          <w:sz w:val="24"/>
        </w:rPr>
        <w:t xml:space="preserve">ć o swoje sprawy i zaspokajani </w:t>
      </w:r>
      <w:r w:rsidRPr="00D47695">
        <w:rPr>
          <w:rFonts w:ascii="Times New Roman" w:hAnsi="Times New Roman" w:cs="Times New Roman"/>
          <w:sz w:val="24"/>
        </w:rPr>
        <w:t xml:space="preserve">swoje potrzeby, jak i społecznie bierne, unikające interakcji </w:t>
      </w:r>
      <w:r>
        <w:rPr>
          <w:rFonts w:ascii="Times New Roman" w:hAnsi="Times New Roman" w:cs="Times New Roman"/>
          <w:sz w:val="24"/>
        </w:rPr>
        <w:t xml:space="preserve">społecznych, mające trudności </w:t>
      </w:r>
      <w:r w:rsidRPr="00D47695">
        <w:rPr>
          <w:rFonts w:ascii="Times New Roman" w:hAnsi="Times New Roman" w:cs="Times New Roman"/>
          <w:sz w:val="24"/>
        </w:rPr>
        <w:t>zaspokajaniu swoich potrzeb.</w:t>
      </w:r>
    </w:p>
    <w:p w:rsidR="00D47695" w:rsidRDefault="00D47695" w:rsidP="006C0783">
      <w:pPr>
        <w:spacing w:line="360" w:lineRule="auto"/>
        <w:jc w:val="both"/>
        <w:rPr>
          <w:rFonts w:ascii="Times New Roman" w:hAnsi="Times New Roman" w:cs="Times New Roman"/>
          <w:color w:val="5B9BD5" w:themeColor="accent1"/>
          <w:sz w:val="24"/>
          <w:u w:val="single"/>
        </w:rPr>
      </w:pPr>
      <w:r w:rsidRPr="00D47695">
        <w:rPr>
          <w:rFonts w:ascii="Times New Roman" w:hAnsi="Times New Roman" w:cs="Times New Roman"/>
          <w:sz w:val="24"/>
        </w:rPr>
        <w:lastRenderedPageBreak/>
        <w:t>W związku z deficytami w sferze poznawczej nie pozwalającym</w:t>
      </w:r>
      <w:r>
        <w:rPr>
          <w:rFonts w:ascii="Times New Roman" w:hAnsi="Times New Roman" w:cs="Times New Roman"/>
          <w:sz w:val="24"/>
        </w:rPr>
        <w:t xml:space="preserve">i na adekwatną samoocenę dzieci </w:t>
      </w:r>
      <w:r w:rsidRPr="00D47695">
        <w:rPr>
          <w:rFonts w:ascii="Times New Roman" w:hAnsi="Times New Roman" w:cs="Times New Roman"/>
          <w:sz w:val="24"/>
        </w:rPr>
        <w:t xml:space="preserve">niepełnosprawne intelektualnie w stopniu lekkim spostrzegają </w:t>
      </w:r>
      <w:r>
        <w:rPr>
          <w:rFonts w:ascii="Times New Roman" w:hAnsi="Times New Roman" w:cs="Times New Roman"/>
          <w:sz w:val="24"/>
        </w:rPr>
        <w:t xml:space="preserve">siebie zazwyczaj pozytywnie pod </w:t>
      </w:r>
      <w:r w:rsidRPr="00D47695">
        <w:rPr>
          <w:rFonts w:ascii="Times New Roman" w:hAnsi="Times New Roman" w:cs="Times New Roman"/>
          <w:sz w:val="24"/>
        </w:rPr>
        <w:t>każdym względem i bardzo wysoko oceniają swoje możliwości.</w:t>
      </w:r>
      <w:r w:rsidRPr="00D47695">
        <w:rPr>
          <w:rFonts w:ascii="Times New Roman" w:hAnsi="Times New Roman" w:cs="Times New Roman"/>
          <w:sz w:val="24"/>
        </w:rPr>
        <w:cr/>
      </w:r>
      <w:r w:rsidRPr="00D47695">
        <w:rPr>
          <w:rFonts w:ascii="Times New Roman" w:hAnsi="Times New Roman" w:cs="Times New Roman"/>
          <w:color w:val="5B9BD5" w:themeColor="accent1"/>
          <w:sz w:val="24"/>
          <w:u w:val="single"/>
        </w:rPr>
        <w:t>DROGI RODZICU!</w:t>
      </w:r>
    </w:p>
    <w:p w:rsidR="00D4769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najlepiej poznaj swoje dziecko!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Akceptuj i bądź życzliwy!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Kochaj!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Znaj jego wszystkie możliwości psychofizyczne!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Pozwól mu być sobą!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Pozwól poznawać świat!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Pochwal za prawidłowe zachowanie!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Pochwal za uzyskane efekty w pracy!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Pozwalaj mu się rozwijać we własnym tempie!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Odpowiednio interpretuj zachowania własnego dziecka!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Współpracuj z nauczycielami, specjalistami to bardzo ważne w procesie kształcenia </w:t>
      </w:r>
      <w:r w:rsidR="006C078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wychowania dziecka!</w:t>
      </w:r>
    </w:p>
    <w:p w:rsidR="00325435" w:rsidRDefault="00325435" w:rsidP="006C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Włączaj swoje dziecko do czynności domowych!</w:t>
      </w:r>
      <w:r w:rsidR="006C0783">
        <w:rPr>
          <w:rFonts w:ascii="Times New Roman" w:hAnsi="Times New Roman" w:cs="Times New Roman"/>
          <w:sz w:val="24"/>
        </w:rPr>
        <w:br/>
      </w:r>
    </w:p>
    <w:p w:rsidR="006C0783" w:rsidRPr="006C0783" w:rsidRDefault="006C0783" w:rsidP="006C078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C0783">
        <w:rPr>
          <w:rFonts w:ascii="Times New Roman" w:hAnsi="Times New Roman" w:cs="Times New Roman"/>
          <w:sz w:val="24"/>
        </w:rPr>
        <w:t>Rodzice poprzez zamierzone oddziaływania opiekuńczo – wychowawcze oraz niezamierzone wpływy związane z wzajemnymi stosunkami uczuciowymi przyczyniają się do fizycznego, psychicznego i społecznego rozwoju dziecka.</w:t>
      </w:r>
      <w:r>
        <w:rPr>
          <w:rFonts w:ascii="Times New Roman" w:hAnsi="Times New Roman" w:cs="Times New Roman"/>
          <w:sz w:val="24"/>
        </w:rPr>
        <w:t xml:space="preserve"> </w:t>
      </w:r>
      <w:r w:rsidRPr="006C0783">
        <w:rPr>
          <w:rFonts w:ascii="Times New Roman" w:hAnsi="Times New Roman" w:cs="Times New Roman"/>
          <w:sz w:val="24"/>
        </w:rPr>
        <w:t xml:space="preserve">Dziecko czerpie ze swojej rodziny wzory zachowań, systemy odniesień, konfiguracje wrażliwości społecznych.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0783">
        <w:rPr>
          <w:rFonts w:ascii="Times New Roman" w:hAnsi="Times New Roman" w:cs="Times New Roman"/>
          <w:sz w:val="24"/>
        </w:rPr>
        <w:t xml:space="preserve">Od postaw rodziców do dziecka uzależniony jest sukces poczynań wychowawczych. Od jakości środowiska rodzinnego zależy rozwój jego potencjalnych możliwości. Dziecko </w:t>
      </w:r>
      <w:r>
        <w:rPr>
          <w:rFonts w:ascii="Times New Roman" w:hAnsi="Times New Roman" w:cs="Times New Roman"/>
          <w:sz w:val="24"/>
        </w:rPr>
        <w:br/>
      </w:r>
      <w:r w:rsidRPr="006C0783">
        <w:rPr>
          <w:rFonts w:ascii="Times New Roman" w:hAnsi="Times New Roman" w:cs="Times New Roman"/>
          <w:sz w:val="24"/>
        </w:rPr>
        <w:t>z odchyleniami od normy jest bardziej podatne na negatywne wpływy środowiskowe. Środowisko rodzinne może przeciwdziałać i ograniczać konsekwencje organicznych uszkodzeń.</w:t>
      </w:r>
      <w:bookmarkStart w:id="0" w:name="_GoBack"/>
      <w:bookmarkEnd w:id="0"/>
    </w:p>
    <w:sectPr w:rsidR="006C0783" w:rsidRPr="006C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F7E"/>
    <w:multiLevelType w:val="hybridMultilevel"/>
    <w:tmpl w:val="0192A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04E"/>
    <w:multiLevelType w:val="hybridMultilevel"/>
    <w:tmpl w:val="6E624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526FBF"/>
    <w:multiLevelType w:val="hybridMultilevel"/>
    <w:tmpl w:val="7F707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95"/>
    <w:rsid w:val="002B7C7C"/>
    <w:rsid w:val="00325435"/>
    <w:rsid w:val="006C0783"/>
    <w:rsid w:val="00D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C698-CB81-4CD7-B0A7-9DA175C3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2022-11-16T11:43:00Z</dcterms:created>
  <dcterms:modified xsi:type="dcterms:W3CDTF">2022-11-16T12:07:00Z</dcterms:modified>
</cp:coreProperties>
</file>