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41" w:rsidRDefault="00853241" w:rsidP="0085324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.................................................................................................................................</w:t>
      </w:r>
    </w:p>
    <w:p w:rsidR="00853241" w:rsidRDefault="00853241" w:rsidP="00853241">
      <w:pPr>
        <w:jc w:val="center"/>
        <w:rPr>
          <w:sz w:val="20"/>
          <w:szCs w:val="20"/>
        </w:rPr>
      </w:pPr>
      <w:r>
        <w:rPr>
          <w:sz w:val="20"/>
          <w:szCs w:val="20"/>
        </w:rPr>
        <w:t>zákonný zástupca dieťaťa, adresa trvalého bydliska</w:t>
      </w:r>
    </w:p>
    <w:p w:rsidR="00853241" w:rsidRDefault="00853241" w:rsidP="00853241">
      <w:pPr>
        <w:jc w:val="center"/>
        <w:rPr>
          <w:b/>
          <w:smallCaps/>
          <w:sz w:val="28"/>
          <w:szCs w:val="28"/>
        </w:rPr>
      </w:pPr>
    </w:p>
    <w:p w:rsidR="00853241" w:rsidRDefault="00853241" w:rsidP="00853241">
      <w:pPr>
        <w:jc w:val="center"/>
        <w:rPr>
          <w:b/>
          <w:smallCaps/>
          <w:sz w:val="28"/>
          <w:szCs w:val="28"/>
        </w:rPr>
      </w:pPr>
    </w:p>
    <w:p w:rsidR="00853241" w:rsidRDefault="00853241" w:rsidP="00853241">
      <w:pPr>
        <w:jc w:val="center"/>
        <w:rPr>
          <w:b/>
          <w:smallCaps/>
          <w:sz w:val="28"/>
          <w:szCs w:val="28"/>
        </w:rPr>
      </w:pPr>
    </w:p>
    <w:p w:rsidR="00853241" w:rsidRPr="00245778" w:rsidRDefault="00853241" w:rsidP="00853241">
      <w:pPr>
        <w:jc w:val="center"/>
        <w:rPr>
          <w:b/>
          <w:smallCaps/>
        </w:rPr>
      </w:pPr>
    </w:p>
    <w:p w:rsidR="00853241" w:rsidRPr="00245778" w:rsidRDefault="00853241" w:rsidP="00853241">
      <w:pPr>
        <w:ind w:left="3540" w:firstLine="708"/>
      </w:pPr>
      <w:r w:rsidRPr="00245778">
        <w:t xml:space="preserve">                           </w:t>
      </w:r>
      <w:r w:rsidRPr="00245778">
        <w:t>Špeciálna základná škola</w:t>
      </w:r>
    </w:p>
    <w:p w:rsidR="00853241" w:rsidRPr="00245778" w:rsidRDefault="00853241" w:rsidP="00853241">
      <w:pPr>
        <w:ind w:left="2832" w:firstLine="708"/>
      </w:pPr>
      <w:r w:rsidRPr="00245778">
        <w:t xml:space="preserve">                                     </w:t>
      </w:r>
      <w:r w:rsidR="00245778">
        <w:t xml:space="preserve">  </w:t>
      </w:r>
      <w:r w:rsidRPr="00245778">
        <w:t>Jarovnice 96</w:t>
      </w:r>
    </w:p>
    <w:p w:rsidR="00853241" w:rsidRPr="00245778" w:rsidRDefault="00853241" w:rsidP="00853241">
      <w:pPr>
        <w:ind w:left="2832" w:firstLine="708"/>
      </w:pPr>
      <w:r w:rsidRPr="00245778">
        <w:t xml:space="preserve">                                      </w:t>
      </w:r>
      <w:r w:rsidR="00245778">
        <w:t xml:space="preserve"> </w:t>
      </w:r>
      <w:r w:rsidRPr="00245778">
        <w:t>082 63 Jarovnice</w:t>
      </w:r>
    </w:p>
    <w:p w:rsidR="00853241" w:rsidRDefault="00853241" w:rsidP="00853241">
      <w:pPr>
        <w:ind w:left="2124" w:firstLine="708"/>
        <w:jc w:val="center"/>
        <w:rPr>
          <w:b/>
          <w:sz w:val="28"/>
          <w:szCs w:val="28"/>
        </w:rPr>
      </w:pPr>
    </w:p>
    <w:p w:rsidR="00853241" w:rsidRDefault="00853241" w:rsidP="00853241">
      <w:pPr>
        <w:ind w:left="2124" w:firstLine="708"/>
        <w:jc w:val="center"/>
        <w:rPr>
          <w:b/>
          <w:sz w:val="28"/>
          <w:szCs w:val="28"/>
        </w:rPr>
      </w:pPr>
    </w:p>
    <w:p w:rsidR="00853241" w:rsidRDefault="00853241" w:rsidP="00853241">
      <w:pPr>
        <w:ind w:left="2124" w:firstLine="708"/>
        <w:jc w:val="center"/>
        <w:rPr>
          <w:b/>
          <w:sz w:val="28"/>
          <w:szCs w:val="28"/>
        </w:rPr>
      </w:pPr>
    </w:p>
    <w:p w:rsidR="00853241" w:rsidRDefault="00853241" w:rsidP="00853241">
      <w:pPr>
        <w:ind w:left="2124" w:firstLine="708"/>
        <w:jc w:val="center"/>
        <w:rPr>
          <w:b/>
          <w:smallCaps/>
          <w:sz w:val="28"/>
          <w:szCs w:val="28"/>
        </w:rPr>
      </w:pPr>
    </w:p>
    <w:p w:rsidR="00853241" w:rsidRDefault="00853241" w:rsidP="00853241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VEC: Žiadosť  o</w:t>
      </w:r>
      <w:r>
        <w:rPr>
          <w:b/>
          <w:smallCaps/>
          <w:sz w:val="28"/>
          <w:szCs w:val="28"/>
        </w:rPr>
        <w:t xml:space="preserve"> povolenie </w:t>
      </w:r>
      <w:r w:rsidR="00245778">
        <w:rPr>
          <w:b/>
          <w:smallCaps/>
          <w:sz w:val="28"/>
          <w:szCs w:val="28"/>
        </w:rPr>
        <w:t>štúdia</w:t>
      </w:r>
      <w:r w:rsidR="003730E3">
        <w:rPr>
          <w:b/>
          <w:smallCaps/>
          <w:sz w:val="28"/>
          <w:szCs w:val="28"/>
        </w:rPr>
        <w:t xml:space="preserve"> v škole mimo územia slovenskej republiky</w:t>
      </w:r>
    </w:p>
    <w:p w:rsidR="00853241" w:rsidRDefault="00853241" w:rsidP="00853241"/>
    <w:p w:rsidR="00853241" w:rsidRDefault="00853241" w:rsidP="00853241"/>
    <w:p w:rsidR="00853241" w:rsidRDefault="00853241" w:rsidP="00853241"/>
    <w:p w:rsidR="00853241" w:rsidRDefault="00853241" w:rsidP="00853241">
      <w:pPr>
        <w:spacing w:line="600" w:lineRule="auto"/>
        <w:ind w:firstLine="708"/>
      </w:pPr>
      <w:r>
        <w:t>Týmto Vás žiadam o povolenie absolvovať štúdium v zahraničí pre môjho syna/dcéru:</w:t>
      </w:r>
    </w:p>
    <w:p w:rsidR="00853241" w:rsidRDefault="00853241" w:rsidP="00853241">
      <w:pPr>
        <w:spacing w:line="600" w:lineRule="auto"/>
      </w:pPr>
      <w:r>
        <w:t>Meno a priezvisko dieťaťa :    ......................................................</w:t>
      </w:r>
      <w:r>
        <w:t>...............................................</w:t>
      </w:r>
    </w:p>
    <w:p w:rsidR="00853241" w:rsidRDefault="00853241" w:rsidP="00853241">
      <w:pPr>
        <w:spacing w:line="600" w:lineRule="auto"/>
      </w:pPr>
      <w:r>
        <w:t>Dátum  narodenia : ................................................Rodné číslo: ..................................</w:t>
      </w:r>
      <w:r>
        <w:t>..............</w:t>
      </w:r>
    </w:p>
    <w:p w:rsidR="00853241" w:rsidRDefault="00853241" w:rsidP="00853241">
      <w:pPr>
        <w:spacing w:line="600" w:lineRule="auto"/>
      </w:pPr>
      <w:r>
        <w:t xml:space="preserve">Adresa </w:t>
      </w:r>
      <w:r>
        <w:t>bydliska v zahraničí</w:t>
      </w:r>
      <w:r>
        <w:t>: .........................................................................................................................</w:t>
      </w:r>
      <w:r>
        <w:t>.............................</w:t>
      </w:r>
    </w:p>
    <w:p w:rsidR="00853241" w:rsidRDefault="00853241" w:rsidP="00853241">
      <w:pPr>
        <w:spacing w:line="600" w:lineRule="auto"/>
      </w:pPr>
    </w:p>
    <w:p w:rsidR="00853241" w:rsidRDefault="00853241" w:rsidP="00853241">
      <w:pPr>
        <w:spacing w:line="600" w:lineRule="auto"/>
      </w:pPr>
      <w:r>
        <w:t>Názov a adresa školy, ktorú bude navštevovať:</w:t>
      </w:r>
    </w:p>
    <w:p w:rsidR="00853241" w:rsidRDefault="00853241" w:rsidP="00853241">
      <w:pPr>
        <w:spacing w:line="600" w:lineRule="auto"/>
      </w:pPr>
      <w:r>
        <w:t>......................................................................................................................................................</w:t>
      </w:r>
    </w:p>
    <w:p w:rsidR="00853241" w:rsidRDefault="00853241" w:rsidP="00853241">
      <w:pPr>
        <w:spacing w:line="600" w:lineRule="auto"/>
      </w:pPr>
      <w:r>
        <w:t>V termíne od:.........................................................do:..................................................................</w:t>
      </w:r>
    </w:p>
    <w:p w:rsidR="00853241" w:rsidRDefault="00853241" w:rsidP="00853241">
      <w:pPr>
        <w:spacing w:line="600" w:lineRule="auto"/>
      </w:pPr>
      <w:r>
        <w:t>V školskom roku:..........................................................................................................................</w:t>
      </w:r>
    </w:p>
    <w:p w:rsidR="00853241" w:rsidRDefault="00853241" w:rsidP="001754A8">
      <w:pPr>
        <w:spacing w:line="600" w:lineRule="auto"/>
      </w:pPr>
    </w:p>
    <w:p w:rsidR="00853241" w:rsidRDefault="00853241" w:rsidP="00853241">
      <w:pPr>
        <w:spacing w:line="600" w:lineRule="auto"/>
        <w:ind w:left="360"/>
      </w:pPr>
      <w:r>
        <w:t>V Jarovniciach dňa ..................................                         ....................................................</w:t>
      </w:r>
    </w:p>
    <w:p w:rsidR="00853241" w:rsidRPr="00853241" w:rsidRDefault="00853241" w:rsidP="00853241">
      <w:pPr>
        <w:spacing w:line="600" w:lineRule="auto"/>
        <w:ind w:left="360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podpis zákonného zástupcu</w:t>
      </w:r>
    </w:p>
    <w:p w:rsidR="00B07193" w:rsidRDefault="001754A8" w:rsidP="00245778">
      <w:pPr>
        <w:pStyle w:val="Odsekzoznamu"/>
        <w:numPr>
          <w:ilvl w:val="0"/>
          <w:numId w:val="1"/>
        </w:numPr>
        <w:jc w:val="both"/>
      </w:pPr>
      <w:r>
        <w:lastRenderedPageBreak/>
        <w:t xml:space="preserve">Zákonný zástupca do 30 dní oznámi riaditeľovi kmeňovej školy názov a adresu školy, ktorú žiak navštevuje, alebo potvrdí školu uvedenú v žiadosti. </w:t>
      </w:r>
      <w:r w:rsidR="00245778">
        <w:t>Táto povinnosť sa nevzťahuje na vzdelávanie podľa §</w:t>
      </w:r>
      <w:r w:rsidR="001F2498">
        <w:t xml:space="preserve">23 </w:t>
      </w:r>
      <w:proofErr w:type="spellStart"/>
      <w:r w:rsidR="001F2498">
        <w:t>písm.e</w:t>
      </w:r>
      <w:proofErr w:type="spellEnd"/>
      <w:r w:rsidR="001F2498">
        <w:t>) zákona 245/2008.</w:t>
      </w:r>
    </w:p>
    <w:p w:rsidR="001F2498" w:rsidRDefault="001F2498" w:rsidP="001F2498">
      <w:pPr>
        <w:pStyle w:val="Odsekzoznamu"/>
        <w:ind w:left="501"/>
        <w:jc w:val="both"/>
      </w:pPr>
    </w:p>
    <w:p w:rsidR="003B39DC" w:rsidRDefault="001F2498" w:rsidP="003B39DC">
      <w:pPr>
        <w:pStyle w:val="Odsekzoznamu"/>
        <w:numPr>
          <w:ilvl w:val="0"/>
          <w:numId w:val="1"/>
        </w:numPr>
        <w:jc w:val="both"/>
      </w:pPr>
      <w:r>
        <w:t xml:space="preserve">Žiak, ktorý vykonáva osobitný spôsob školskej dochádzky podľa </w:t>
      </w:r>
      <w:r>
        <w:t>§23 písm</w:t>
      </w:r>
      <w:r>
        <w:t>. b</w:t>
      </w:r>
      <w:r>
        <w:t>)</w:t>
      </w:r>
      <w:r>
        <w:t xml:space="preserve"> a c</w:t>
      </w:r>
      <w:r>
        <w:t>)</w:t>
      </w:r>
      <w:r>
        <w:t>, vykoná skúšky y vyučovacích predmetov, ktoré určí riaditeľ školy, v kmeňovej škole spravidla za každý školský rok, najviac však za všetky ročníky po ukončení štvrtého ročníka a deviateho ročníka ŠZŠ. Termín skúšky dohodne s riaditeľom  zákonný zástupca  do 15. mája</w:t>
      </w:r>
      <w:r w:rsidR="003B39DC">
        <w:t xml:space="preserve"> kalendárneho roka, v ktorom má skúšku vykonať.</w:t>
      </w:r>
    </w:p>
    <w:p w:rsidR="003B39DC" w:rsidRDefault="003B39DC" w:rsidP="003B39DC">
      <w:pPr>
        <w:pStyle w:val="Odsekzoznamu"/>
      </w:pPr>
    </w:p>
    <w:p w:rsidR="003B39DC" w:rsidRDefault="003B39DC" w:rsidP="003B39DC">
      <w:pPr>
        <w:pStyle w:val="Odsekzoznamu"/>
        <w:numPr>
          <w:ilvl w:val="0"/>
          <w:numId w:val="1"/>
        </w:numPr>
        <w:jc w:val="both"/>
      </w:pPr>
      <w:r>
        <w:t>Riaditeľ školy zaradí žiaka po ukončení osobitného spôsobu školskej dochádzky do príslušného ročníka podľa výsledkov komisionálnej skúšky podľa  §</w:t>
      </w:r>
      <w:r>
        <w:t>57 a</w:t>
      </w:r>
      <w:r>
        <w:t> </w:t>
      </w:r>
      <w:r>
        <w:t>podľa</w:t>
      </w:r>
      <w:r>
        <w:t xml:space="preserve"> </w:t>
      </w:r>
      <w:r>
        <w:t>v</w:t>
      </w:r>
      <w:r>
        <w:t>ýsledkov žiaka dosiahnutých v predchádzajúcom vzdelávaní.</w:t>
      </w:r>
      <w:bookmarkStart w:id="0" w:name="_GoBack"/>
      <w:bookmarkEnd w:id="0"/>
    </w:p>
    <w:p w:rsidR="003B39DC" w:rsidRDefault="003B39DC" w:rsidP="003B39DC">
      <w:pPr>
        <w:ind w:left="141"/>
        <w:jc w:val="both"/>
      </w:pPr>
    </w:p>
    <w:sectPr w:rsidR="003B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0EE"/>
    <w:multiLevelType w:val="hybridMultilevel"/>
    <w:tmpl w:val="247882F6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41"/>
    <w:rsid w:val="001754A8"/>
    <w:rsid w:val="001F2498"/>
    <w:rsid w:val="00245778"/>
    <w:rsid w:val="003730E3"/>
    <w:rsid w:val="003B39DC"/>
    <w:rsid w:val="00853241"/>
    <w:rsid w:val="00B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8CA6-23F4-4ABD-8126-CA0541E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lenovo01</cp:lastModifiedBy>
  <cp:revision>2</cp:revision>
  <dcterms:created xsi:type="dcterms:W3CDTF">2019-10-14T10:50:00Z</dcterms:created>
  <dcterms:modified xsi:type="dcterms:W3CDTF">2019-10-14T11:39:00Z</dcterms:modified>
</cp:coreProperties>
</file>